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22" w:rsidRDefault="00102E22" w:rsidP="00102E22">
      <w:pPr>
        <w:suppressAutoHyphens/>
        <w:contextualSpacing/>
        <w:rPr>
          <w:sz w:val="24"/>
          <w:szCs w:val="24"/>
        </w:rPr>
      </w:pPr>
    </w:p>
    <w:p w:rsidR="00102E22" w:rsidRPr="008928FC" w:rsidRDefault="005C4C41" w:rsidP="00102E22">
      <w:pPr>
        <w:widowControl/>
        <w:autoSpaceDE/>
        <w:adjustRightInd/>
        <w:ind w:left="5670"/>
        <w:rPr>
          <w:rFonts w:eastAsia="Courier New"/>
          <w:b/>
          <w:bCs/>
          <w:sz w:val="24"/>
          <w:szCs w:val="24"/>
        </w:rPr>
      </w:pPr>
      <w:r w:rsidRPr="005C4C41">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02E22" w:rsidRPr="00641D51" w:rsidRDefault="00102E22" w:rsidP="00102E22">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proofErr w:type="spellStart"/>
                  <w:r w:rsidRPr="008E6CE8">
                    <w:t>ОмГА</w:t>
                  </w:r>
                  <w:proofErr w:type="spellEnd"/>
                  <w:r w:rsidRPr="008E6CE8">
                    <w:t xml:space="preserve"> от </w:t>
                  </w:r>
                  <w:bookmarkStart w:id="0" w:name="_Hlk132615066"/>
                  <w:r w:rsidR="00081D21" w:rsidRPr="00371907">
                    <w:t>27.03.2023 № 51</w:t>
                  </w:r>
                  <w:bookmarkEnd w:id="0"/>
                </w:p>
              </w:txbxContent>
            </v:textbox>
          </v:shape>
        </w:pict>
      </w: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Частное учреждение образовательная организация высшего образования</w:t>
      </w:r>
    </w:p>
    <w:p w:rsidR="00102E22" w:rsidRPr="008928FC" w:rsidRDefault="00102E22" w:rsidP="00102E22">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«Омская гуманитарная академия»</w:t>
      </w:r>
    </w:p>
    <w:p w:rsidR="00102E22" w:rsidRPr="008928FC" w:rsidRDefault="00102E22" w:rsidP="00102E22">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Кафедра «</w:t>
      </w:r>
      <w:bookmarkStart w:id="1" w:name="_Hlk132615849"/>
      <w:r w:rsidR="00081D21" w:rsidRPr="00081D21">
        <w:rPr>
          <w:sz w:val="28"/>
          <w:szCs w:val="24"/>
        </w:rPr>
        <w:t>Экономики и управления</w:t>
      </w:r>
      <w:bookmarkEnd w:id="1"/>
      <w:r w:rsidRPr="008928FC">
        <w:rPr>
          <w:rFonts w:eastAsia="Courier New"/>
          <w:noProof/>
          <w:sz w:val="28"/>
          <w:szCs w:val="28"/>
          <w:lang w:bidi="ru-RU"/>
        </w:rPr>
        <w:t>»</w:t>
      </w:r>
    </w:p>
    <w:p w:rsidR="00102E22" w:rsidRPr="008928FC" w:rsidRDefault="00102E22" w:rsidP="00102E22">
      <w:pPr>
        <w:autoSpaceDE/>
        <w:adjustRightInd/>
        <w:ind w:right="1"/>
        <w:contextualSpacing/>
        <w:jc w:val="center"/>
        <w:rPr>
          <w:rFonts w:eastAsia="Courier New"/>
          <w:noProof/>
          <w:sz w:val="28"/>
          <w:szCs w:val="28"/>
          <w:lang w:bidi="ru-RU"/>
        </w:rPr>
      </w:pPr>
    </w:p>
    <w:p w:rsidR="00102E22" w:rsidRPr="008928FC" w:rsidRDefault="005C4C41" w:rsidP="00102E22">
      <w:pPr>
        <w:autoSpaceDE/>
        <w:adjustRightInd/>
        <w:ind w:right="1"/>
        <w:contextualSpacing/>
        <w:jc w:val="center"/>
        <w:rPr>
          <w:rFonts w:eastAsia="Courier New"/>
          <w:noProof/>
          <w:sz w:val="28"/>
          <w:szCs w:val="28"/>
          <w:lang w:bidi="ru-RU"/>
        </w:rPr>
      </w:pPr>
      <w:r w:rsidRPr="005C4C41">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2E22" w:rsidRPr="00C94464" w:rsidRDefault="00102E22" w:rsidP="00102E22">
                  <w:pPr>
                    <w:jc w:val="center"/>
                    <w:rPr>
                      <w:sz w:val="24"/>
                      <w:szCs w:val="24"/>
                    </w:rPr>
                  </w:pPr>
                  <w:r w:rsidRPr="00C94464">
                    <w:rPr>
                      <w:sz w:val="24"/>
                      <w:szCs w:val="24"/>
                    </w:rPr>
                    <w:t>УТВЕРЖДАЮ:</w:t>
                  </w:r>
                </w:p>
                <w:p w:rsidR="00102E22" w:rsidRPr="00C94464" w:rsidRDefault="00102E22" w:rsidP="00102E22">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AA22C5" w:rsidRDefault="00AA22C5" w:rsidP="00AA22C5">
                  <w:pPr>
                    <w:jc w:val="center"/>
                    <w:rPr>
                      <w:sz w:val="24"/>
                      <w:szCs w:val="24"/>
                    </w:rPr>
                  </w:pPr>
                  <w:bookmarkStart w:id="2" w:name="_Hlk73103515"/>
                </w:p>
                <w:p w:rsidR="00AA22C5" w:rsidRDefault="00AA22C5" w:rsidP="00AA22C5">
                  <w:pPr>
                    <w:ind w:firstLine="1985"/>
                    <w:jc w:val="center"/>
                    <w:rPr>
                      <w:sz w:val="24"/>
                      <w:szCs w:val="24"/>
                    </w:rPr>
                  </w:pPr>
                  <w:r>
                    <w:rPr>
                      <w:sz w:val="24"/>
                      <w:szCs w:val="24"/>
                    </w:rPr>
                    <w:t>А.Э. Еремеев</w:t>
                  </w:r>
                </w:p>
                <w:p w:rsidR="00102E22" w:rsidRPr="00C94464" w:rsidRDefault="00081D21" w:rsidP="00AA22C5">
                  <w:pPr>
                    <w:jc w:val="center"/>
                    <w:rPr>
                      <w:sz w:val="24"/>
                      <w:szCs w:val="24"/>
                    </w:rPr>
                  </w:pPr>
                  <w:bookmarkStart w:id="3" w:name="_Hlk132615090"/>
                  <w:bookmarkEnd w:id="2"/>
                  <w:r w:rsidRPr="00371907">
                    <w:rPr>
                      <w:sz w:val="24"/>
                      <w:szCs w:val="24"/>
                    </w:rPr>
                    <w:t>27.03.2023 г.</w:t>
                  </w:r>
                  <w:bookmarkEnd w:id="3"/>
                </w:p>
              </w:txbxContent>
            </v:textbox>
          </v:shape>
        </w:pict>
      </w: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widowControl/>
        <w:autoSpaceDE/>
        <w:adjustRightInd/>
        <w:jc w:val="center"/>
        <w:rPr>
          <w:sz w:val="24"/>
          <w:szCs w:val="24"/>
          <w:lang w:eastAsia="en-US"/>
        </w:rPr>
      </w:pPr>
    </w:p>
    <w:p w:rsidR="00102E22" w:rsidRPr="008928FC" w:rsidRDefault="00102E22" w:rsidP="00102E22">
      <w:pPr>
        <w:widowControl/>
        <w:autoSpaceDE/>
        <w:adjustRightInd/>
        <w:jc w:val="center"/>
        <w:rPr>
          <w:sz w:val="24"/>
          <w:szCs w:val="24"/>
          <w:lang w:eastAsia="en-US"/>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r w:rsidRPr="008928FC">
        <w:rPr>
          <w:rFonts w:eastAsia="SimSun"/>
          <w:kern w:val="2"/>
          <w:sz w:val="24"/>
          <w:szCs w:val="24"/>
          <w:lang w:eastAsia="hi-IN" w:bidi="hi-IN"/>
        </w:rPr>
        <w:t>РАБОЧАЯ ПРОГРАММА ДИСЦИПЛИНЫ</w:t>
      </w:r>
    </w:p>
    <w:p w:rsidR="00102E22" w:rsidRPr="008928FC" w:rsidRDefault="00102E22" w:rsidP="00102E22">
      <w:pPr>
        <w:widowControl/>
        <w:tabs>
          <w:tab w:val="left" w:pos="708"/>
        </w:tabs>
        <w:autoSpaceDE/>
        <w:adjustRightInd/>
        <w:jc w:val="center"/>
        <w:rPr>
          <w:b/>
          <w:sz w:val="24"/>
          <w:szCs w:val="24"/>
        </w:rPr>
      </w:pPr>
    </w:p>
    <w:p w:rsidR="00102E22" w:rsidRPr="008928FC" w:rsidRDefault="00102E22" w:rsidP="00102E22">
      <w:pPr>
        <w:widowControl/>
        <w:suppressAutoHyphens/>
        <w:autoSpaceDE/>
        <w:adjustRightInd/>
        <w:jc w:val="center"/>
        <w:rPr>
          <w:b/>
          <w:bCs/>
          <w:caps/>
          <w:sz w:val="32"/>
          <w:szCs w:val="32"/>
        </w:rPr>
      </w:pPr>
      <w:r w:rsidRPr="008928FC">
        <w:rPr>
          <w:b/>
          <w:bCs/>
          <w:caps/>
          <w:sz w:val="32"/>
          <w:szCs w:val="32"/>
        </w:rPr>
        <w:t>Гражданское право</w:t>
      </w:r>
    </w:p>
    <w:p w:rsidR="00102E22" w:rsidRPr="008928FC" w:rsidRDefault="00102E22" w:rsidP="00102E22">
      <w:pPr>
        <w:widowControl/>
        <w:suppressAutoHyphens/>
        <w:autoSpaceDE/>
        <w:adjustRightInd/>
        <w:jc w:val="center"/>
        <w:rPr>
          <w:b/>
          <w:bCs/>
          <w:sz w:val="24"/>
          <w:szCs w:val="24"/>
        </w:rPr>
      </w:pPr>
      <w:r w:rsidRPr="008928FC">
        <w:rPr>
          <w:bCs/>
          <w:sz w:val="24"/>
          <w:szCs w:val="24"/>
        </w:rPr>
        <w:t>Б</w:t>
      </w:r>
      <w:proofErr w:type="gramStart"/>
      <w:r w:rsidRPr="008928FC">
        <w:rPr>
          <w:bCs/>
          <w:sz w:val="24"/>
          <w:szCs w:val="24"/>
        </w:rPr>
        <w:t>1</w:t>
      </w:r>
      <w:proofErr w:type="gramEnd"/>
      <w:r w:rsidRPr="008928FC">
        <w:rPr>
          <w:bCs/>
          <w:sz w:val="24"/>
          <w:szCs w:val="24"/>
        </w:rPr>
        <w:t>.В.03</w:t>
      </w:r>
    </w:p>
    <w:p w:rsidR="00102E22" w:rsidRPr="008928FC" w:rsidRDefault="00102E22" w:rsidP="00102E22">
      <w:pPr>
        <w:widowControl/>
        <w:autoSpaceDN/>
        <w:jc w:val="center"/>
        <w:rPr>
          <w:rFonts w:eastAsia="Calibri"/>
          <w:b/>
          <w:bCs/>
          <w:sz w:val="24"/>
          <w:szCs w:val="24"/>
          <w:lang w:eastAsia="en-US"/>
        </w:rPr>
      </w:pPr>
    </w:p>
    <w:p w:rsidR="00102E22" w:rsidRPr="008928FC" w:rsidRDefault="00102E22" w:rsidP="00102E22">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 xml:space="preserve">по основной профессиональной образовательной программе высшего образования – </w:t>
      </w:r>
    </w:p>
    <w:p w:rsidR="00102E22" w:rsidRPr="008928FC" w:rsidRDefault="00102E22" w:rsidP="00102E22">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программе бакалавриата</w:t>
      </w:r>
    </w:p>
    <w:p w:rsidR="00102E22" w:rsidRPr="008928FC" w:rsidRDefault="00102E22" w:rsidP="00102E22">
      <w:pPr>
        <w:widowControl/>
        <w:suppressAutoHyphens/>
        <w:autoSpaceDE/>
        <w:adjustRightInd/>
        <w:jc w:val="center"/>
        <w:rPr>
          <w:rFonts w:eastAsia="Courier New"/>
          <w:sz w:val="24"/>
          <w:szCs w:val="24"/>
          <w:lang w:bidi="ru-RU"/>
        </w:rPr>
      </w:pPr>
      <w:r w:rsidRPr="008928FC">
        <w:rPr>
          <w:rFonts w:eastAsia="Courier New"/>
          <w:sz w:val="24"/>
          <w:szCs w:val="24"/>
          <w:lang w:bidi="ru-RU"/>
        </w:rPr>
        <w:t>(программа прикладного бакалавриата)</w:t>
      </w:r>
    </w:p>
    <w:p w:rsidR="00102E22" w:rsidRPr="008928FC" w:rsidRDefault="00102E22" w:rsidP="00102E22">
      <w:pPr>
        <w:widowControl/>
        <w:suppressAutoHyphens/>
        <w:autoSpaceDE/>
        <w:adjustRightInd/>
        <w:jc w:val="center"/>
        <w:rPr>
          <w:rFonts w:eastAsia="Courier New"/>
          <w:sz w:val="24"/>
          <w:szCs w:val="24"/>
          <w:lang w:bidi="ru-RU"/>
        </w:rPr>
      </w:pPr>
    </w:p>
    <w:p w:rsidR="00102E22" w:rsidRPr="008928FC" w:rsidRDefault="00102E22" w:rsidP="00102E22">
      <w:pPr>
        <w:widowControl/>
        <w:suppressAutoHyphens/>
        <w:autoSpaceDE/>
        <w:adjustRightInd/>
        <w:jc w:val="center"/>
        <w:rPr>
          <w:rFonts w:eastAsia="Courier New"/>
          <w:sz w:val="24"/>
          <w:szCs w:val="24"/>
          <w:lang w:bidi="ru-RU"/>
        </w:rPr>
      </w:pPr>
    </w:p>
    <w:p w:rsidR="00102E22" w:rsidRPr="008928FC" w:rsidRDefault="00102E22" w:rsidP="00102E22">
      <w:pPr>
        <w:widowControl/>
        <w:suppressAutoHyphens/>
        <w:autoSpaceDE/>
        <w:adjustRightInd/>
        <w:jc w:val="center"/>
        <w:rPr>
          <w:rFonts w:eastAsia="Courier New"/>
          <w:sz w:val="24"/>
          <w:szCs w:val="24"/>
          <w:lang w:bidi="ru-RU"/>
        </w:rPr>
      </w:pPr>
      <w:r w:rsidRPr="008928FC">
        <w:rPr>
          <w:rFonts w:eastAsia="Courier New"/>
          <w:sz w:val="24"/>
          <w:szCs w:val="24"/>
          <w:lang w:bidi="ru-RU"/>
        </w:rPr>
        <w:t xml:space="preserve">Направление подготовки </w:t>
      </w:r>
      <w:r w:rsidRPr="008928FC">
        <w:rPr>
          <w:b/>
          <w:sz w:val="24"/>
          <w:szCs w:val="24"/>
        </w:rPr>
        <w:t>38.03.02 Менеджмент</w:t>
      </w:r>
      <w:r w:rsidRPr="008928FC">
        <w:rPr>
          <w:rFonts w:eastAsia="Courier New"/>
          <w:sz w:val="24"/>
          <w:szCs w:val="24"/>
          <w:lang w:bidi="ru-RU"/>
        </w:rPr>
        <w:t>(уровень бакалавриата)</w:t>
      </w:r>
      <w:r w:rsidRPr="008928FC">
        <w:rPr>
          <w:rFonts w:eastAsia="Courier New"/>
          <w:sz w:val="24"/>
          <w:szCs w:val="24"/>
          <w:lang w:bidi="ru-RU"/>
        </w:rPr>
        <w:cr/>
      </w:r>
    </w:p>
    <w:p w:rsidR="00102E22" w:rsidRPr="008928FC" w:rsidRDefault="00102E22" w:rsidP="00102E22">
      <w:pPr>
        <w:widowControl/>
        <w:suppressAutoHyphens/>
        <w:autoSpaceDE/>
        <w:adjustRightInd/>
        <w:jc w:val="center"/>
        <w:rPr>
          <w:rFonts w:eastAsia="Courier New"/>
          <w:color w:val="000000"/>
          <w:sz w:val="24"/>
          <w:szCs w:val="24"/>
          <w:lang w:bidi="ru-RU"/>
        </w:rPr>
      </w:pPr>
      <w:r w:rsidRPr="008928FC">
        <w:rPr>
          <w:rFonts w:eastAsia="Courier New"/>
          <w:color w:val="000000"/>
          <w:sz w:val="24"/>
          <w:szCs w:val="24"/>
          <w:lang w:bidi="ru-RU"/>
        </w:rPr>
        <w:t xml:space="preserve">Направленность (профиль) программы </w:t>
      </w:r>
      <w:r w:rsidRPr="008928FC">
        <w:rPr>
          <w:sz w:val="24"/>
          <w:szCs w:val="24"/>
        </w:rPr>
        <w:t>«</w:t>
      </w:r>
      <w:r w:rsidRPr="008928FC">
        <w:rPr>
          <w:rFonts w:eastAsia="Courier New"/>
          <w:b/>
          <w:sz w:val="24"/>
          <w:szCs w:val="24"/>
          <w:lang w:bidi="ru-RU"/>
        </w:rPr>
        <w:t>Менеджмент организации</w:t>
      </w:r>
      <w:r w:rsidRPr="008928FC">
        <w:rPr>
          <w:rFonts w:eastAsia="Courier New"/>
          <w:sz w:val="24"/>
          <w:szCs w:val="24"/>
          <w:lang w:bidi="ru-RU"/>
        </w:rPr>
        <w:t>»</w:t>
      </w:r>
    </w:p>
    <w:p w:rsidR="00102E22" w:rsidRPr="008928FC" w:rsidRDefault="00102E22" w:rsidP="00102E22">
      <w:pPr>
        <w:widowControl/>
        <w:suppressAutoHyphens/>
        <w:autoSpaceDE/>
        <w:adjustRightInd/>
        <w:jc w:val="center"/>
        <w:rPr>
          <w:rFonts w:eastAsia="Courier New"/>
          <w:b/>
          <w:color w:val="000000"/>
          <w:sz w:val="24"/>
          <w:szCs w:val="24"/>
          <w:lang w:bidi="ru-RU"/>
        </w:rPr>
      </w:pPr>
    </w:p>
    <w:p w:rsidR="00102E22" w:rsidRPr="008928FC" w:rsidRDefault="00102E22" w:rsidP="00102E22">
      <w:pPr>
        <w:widowControl/>
        <w:suppressAutoHyphens/>
        <w:autoSpaceDE/>
        <w:adjustRightInd/>
        <w:jc w:val="center"/>
        <w:rPr>
          <w:rFonts w:eastAsia="Courier New"/>
          <w:b/>
          <w:sz w:val="24"/>
          <w:szCs w:val="24"/>
          <w:lang w:bidi="ru-RU"/>
        </w:rPr>
      </w:pPr>
    </w:p>
    <w:p w:rsidR="00102E22" w:rsidRPr="008928FC" w:rsidRDefault="00102E22" w:rsidP="00102E22">
      <w:pPr>
        <w:widowControl/>
        <w:autoSpaceDE/>
        <w:autoSpaceDN/>
        <w:adjustRightInd/>
        <w:jc w:val="center"/>
        <w:rPr>
          <w:sz w:val="24"/>
          <w:szCs w:val="24"/>
        </w:rPr>
      </w:pPr>
      <w:r w:rsidRPr="008928FC">
        <w:rPr>
          <w:rFonts w:eastAsia="Courier New"/>
          <w:sz w:val="24"/>
          <w:szCs w:val="24"/>
          <w:lang w:bidi="ru-RU"/>
        </w:rPr>
        <w:t xml:space="preserve">Виды профессиональной деятельности: </w:t>
      </w:r>
      <w:r w:rsidRPr="008928FC">
        <w:rPr>
          <w:sz w:val="24"/>
          <w:szCs w:val="24"/>
        </w:rPr>
        <w:t>организационно-управленческая(основной); информационно-</w:t>
      </w:r>
      <w:r w:rsidRPr="008928FC">
        <w:rPr>
          <w:rFonts w:eastAsia="Courier New"/>
          <w:sz w:val="24"/>
          <w:szCs w:val="24"/>
          <w:lang w:bidi="ru-RU"/>
        </w:rPr>
        <w:t>аналитическая</w:t>
      </w:r>
      <w:r w:rsidRPr="008928FC">
        <w:rPr>
          <w:sz w:val="24"/>
          <w:szCs w:val="24"/>
        </w:rPr>
        <w:t>.</w:t>
      </w:r>
    </w:p>
    <w:p w:rsidR="00102E22" w:rsidRPr="008928FC" w:rsidRDefault="00102E22" w:rsidP="00102E22">
      <w:pPr>
        <w:widowControl/>
        <w:autoSpaceDE/>
        <w:autoSpaceDN/>
        <w:adjustRightInd/>
        <w:jc w:val="center"/>
        <w:rPr>
          <w:sz w:val="24"/>
          <w:szCs w:val="24"/>
        </w:rPr>
      </w:pPr>
    </w:p>
    <w:p w:rsidR="007D18A8" w:rsidRDefault="007D18A8" w:rsidP="007D18A8">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D80168" w:rsidRDefault="00081D21" w:rsidP="00D80168">
      <w:pPr>
        <w:widowControl/>
        <w:suppressAutoHyphens/>
        <w:autoSpaceDE/>
        <w:adjustRightInd/>
        <w:jc w:val="center"/>
        <w:rPr>
          <w:rFonts w:eastAsia="SimSun"/>
          <w:kern w:val="2"/>
          <w:sz w:val="24"/>
          <w:szCs w:val="24"/>
          <w:lang w:eastAsia="hi-IN" w:bidi="hi-IN"/>
        </w:rPr>
      </w:pPr>
      <w:bookmarkStart w:id="5" w:name="_Hlk104377586"/>
      <w:bookmarkStart w:id="6" w:name="_Hlk104374542"/>
      <w:r>
        <w:rPr>
          <w:rFonts w:eastAsia="SimSun"/>
          <w:kern w:val="2"/>
          <w:sz w:val="24"/>
          <w:szCs w:val="24"/>
          <w:lang w:eastAsia="hi-IN" w:bidi="hi-IN"/>
        </w:rPr>
        <w:t>очной формы обучения 2020</w:t>
      </w:r>
      <w:r w:rsidR="00D80168">
        <w:rPr>
          <w:rFonts w:eastAsia="SimSun"/>
          <w:kern w:val="2"/>
          <w:sz w:val="24"/>
          <w:szCs w:val="24"/>
          <w:lang w:eastAsia="hi-IN" w:bidi="hi-IN"/>
        </w:rPr>
        <w:t xml:space="preserve"> года набора соответственно</w:t>
      </w:r>
    </w:p>
    <w:p w:rsidR="00D80168" w:rsidRDefault="00D80168" w:rsidP="00D8016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5"/>
    </w:p>
    <w:p w:rsidR="00D80168" w:rsidRDefault="00D80168" w:rsidP="00D80168">
      <w:pPr>
        <w:suppressAutoHyphens/>
        <w:rPr>
          <w:rFonts w:eastAsia="SimSun"/>
          <w:kern w:val="2"/>
          <w:sz w:val="24"/>
          <w:szCs w:val="24"/>
          <w:lang w:eastAsia="hi-IN" w:bidi="hi-IN"/>
        </w:rPr>
      </w:pPr>
    </w:p>
    <w:p w:rsidR="007D18A8" w:rsidRDefault="007D18A8" w:rsidP="007D18A8">
      <w:pPr>
        <w:suppressAutoHyphens/>
        <w:rPr>
          <w:rFonts w:eastAsia="SimSun"/>
          <w:kern w:val="2"/>
          <w:sz w:val="24"/>
          <w:szCs w:val="24"/>
          <w:lang w:eastAsia="hi-IN" w:bidi="hi-IN"/>
        </w:rPr>
      </w:pPr>
      <w:bookmarkStart w:id="7" w:name="_GoBack"/>
      <w:bookmarkEnd w:id="7"/>
    </w:p>
    <w:p w:rsidR="007D18A8" w:rsidRDefault="007D18A8" w:rsidP="007D18A8">
      <w:pPr>
        <w:suppressAutoHyphens/>
        <w:rPr>
          <w:rFonts w:eastAsia="SimSun"/>
          <w:kern w:val="2"/>
          <w:sz w:val="24"/>
          <w:szCs w:val="24"/>
          <w:lang w:eastAsia="hi-IN" w:bidi="hi-IN"/>
        </w:rPr>
      </w:pPr>
    </w:p>
    <w:p w:rsidR="007D18A8" w:rsidRDefault="007D18A8" w:rsidP="007D18A8">
      <w:pPr>
        <w:suppressAutoHyphens/>
        <w:rPr>
          <w:rFonts w:eastAsia="SimSun"/>
          <w:kern w:val="2"/>
          <w:sz w:val="24"/>
          <w:szCs w:val="24"/>
          <w:lang w:eastAsia="hi-IN" w:bidi="hi-IN"/>
        </w:rPr>
      </w:pPr>
    </w:p>
    <w:p w:rsidR="007D18A8" w:rsidRPr="007D18A8" w:rsidRDefault="007D18A8" w:rsidP="007D18A8">
      <w:pPr>
        <w:suppressAutoHyphens/>
        <w:jc w:val="center"/>
        <w:rPr>
          <w:color w:val="000000"/>
          <w:sz w:val="24"/>
          <w:szCs w:val="24"/>
        </w:rPr>
      </w:pPr>
      <w:r w:rsidRPr="007D18A8">
        <w:rPr>
          <w:color w:val="000000"/>
          <w:sz w:val="24"/>
          <w:szCs w:val="24"/>
        </w:rPr>
        <w:t>Омск, 202</w:t>
      </w:r>
      <w:bookmarkEnd w:id="4"/>
      <w:bookmarkEnd w:id="6"/>
      <w:r w:rsidR="00081D21">
        <w:rPr>
          <w:color w:val="000000"/>
          <w:sz w:val="24"/>
          <w:szCs w:val="24"/>
        </w:rPr>
        <w:t>3</w:t>
      </w:r>
    </w:p>
    <w:p w:rsidR="00102E22" w:rsidRPr="008928FC" w:rsidRDefault="007D18A8" w:rsidP="007D18A8">
      <w:pPr>
        <w:widowControl/>
        <w:autoSpaceDE/>
        <w:autoSpaceDN/>
        <w:adjustRightInd/>
        <w:spacing w:after="200" w:line="276" w:lineRule="auto"/>
        <w:jc w:val="center"/>
        <w:rPr>
          <w:rFonts w:eastAsia="SimSun"/>
          <w:b/>
          <w:kern w:val="2"/>
          <w:sz w:val="24"/>
          <w:szCs w:val="24"/>
          <w:lang w:eastAsia="hi-IN" w:bidi="hi-IN"/>
        </w:rPr>
      </w:pPr>
      <w:r w:rsidRPr="007D18A8">
        <w:rPr>
          <w:color w:val="000000"/>
          <w:sz w:val="24"/>
          <w:szCs w:val="24"/>
        </w:rPr>
        <w:br w:type="page"/>
      </w:r>
      <w:r w:rsidR="00102E22" w:rsidRPr="008928FC">
        <w:rPr>
          <w:rFonts w:eastAsia="SimSun"/>
          <w:b/>
          <w:kern w:val="2"/>
          <w:sz w:val="24"/>
          <w:szCs w:val="24"/>
          <w:lang w:eastAsia="hi-IN" w:bidi="hi-IN"/>
        </w:rPr>
        <w:lastRenderedPageBreak/>
        <w:t>СОДЕРЖАНИЕ</w:t>
      </w:r>
    </w:p>
    <w:p w:rsidR="00102E22" w:rsidRPr="008928FC" w:rsidRDefault="00102E22" w:rsidP="00102E22">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1</w:t>
            </w:r>
          </w:p>
        </w:tc>
        <w:tc>
          <w:tcPr>
            <w:tcW w:w="8080" w:type="dxa"/>
            <w:hideMark/>
          </w:tcPr>
          <w:p w:rsidR="00102E22" w:rsidRPr="008928FC" w:rsidRDefault="00102E22" w:rsidP="002251AF">
            <w:pPr>
              <w:jc w:val="both"/>
              <w:rPr>
                <w:sz w:val="24"/>
                <w:szCs w:val="24"/>
              </w:rPr>
            </w:pPr>
            <w:r w:rsidRPr="008928FC">
              <w:rPr>
                <w:sz w:val="24"/>
                <w:szCs w:val="24"/>
              </w:rPr>
              <w:t>Наименование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2</w:t>
            </w:r>
          </w:p>
        </w:tc>
        <w:tc>
          <w:tcPr>
            <w:tcW w:w="8080" w:type="dxa"/>
            <w:hideMark/>
          </w:tcPr>
          <w:p w:rsidR="00102E22" w:rsidRPr="008928FC" w:rsidRDefault="00102E22" w:rsidP="002251AF">
            <w:pPr>
              <w:jc w:val="both"/>
              <w:rPr>
                <w:sz w:val="24"/>
                <w:szCs w:val="24"/>
              </w:rPr>
            </w:pPr>
            <w:r w:rsidRPr="008928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3</w:t>
            </w:r>
          </w:p>
        </w:tc>
        <w:tc>
          <w:tcPr>
            <w:tcW w:w="8080" w:type="dxa"/>
            <w:hideMark/>
          </w:tcPr>
          <w:p w:rsidR="00102E22" w:rsidRPr="008928FC" w:rsidRDefault="00102E22" w:rsidP="002251AF">
            <w:pPr>
              <w:jc w:val="both"/>
              <w:rPr>
                <w:sz w:val="24"/>
                <w:szCs w:val="24"/>
              </w:rPr>
            </w:pPr>
            <w:r w:rsidRPr="008928FC">
              <w:rPr>
                <w:sz w:val="24"/>
                <w:szCs w:val="24"/>
              </w:rPr>
              <w:t>Указание места дисциплины в структуре образовательной программы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4</w:t>
            </w:r>
          </w:p>
        </w:tc>
        <w:tc>
          <w:tcPr>
            <w:tcW w:w="8080" w:type="dxa"/>
            <w:hideMark/>
          </w:tcPr>
          <w:p w:rsidR="00102E22" w:rsidRPr="008928FC" w:rsidRDefault="00102E22" w:rsidP="002251AF">
            <w:pPr>
              <w:jc w:val="both"/>
              <w:rPr>
                <w:spacing w:val="4"/>
                <w:sz w:val="24"/>
                <w:szCs w:val="24"/>
              </w:rPr>
            </w:pPr>
            <w:r w:rsidRPr="008928F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5</w:t>
            </w:r>
          </w:p>
        </w:tc>
        <w:tc>
          <w:tcPr>
            <w:tcW w:w="8080" w:type="dxa"/>
            <w:hideMark/>
          </w:tcPr>
          <w:p w:rsidR="00102E22" w:rsidRPr="008928FC" w:rsidRDefault="00102E22" w:rsidP="002251AF">
            <w:pPr>
              <w:jc w:val="both"/>
              <w:rPr>
                <w:sz w:val="24"/>
                <w:szCs w:val="24"/>
              </w:rPr>
            </w:pPr>
            <w:r w:rsidRPr="008928F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6</w:t>
            </w:r>
          </w:p>
        </w:tc>
        <w:tc>
          <w:tcPr>
            <w:tcW w:w="8080" w:type="dxa"/>
            <w:hideMark/>
          </w:tcPr>
          <w:p w:rsidR="00102E22" w:rsidRPr="008928FC" w:rsidRDefault="00102E22" w:rsidP="002251AF">
            <w:pPr>
              <w:jc w:val="both"/>
              <w:rPr>
                <w:sz w:val="24"/>
                <w:szCs w:val="24"/>
              </w:rPr>
            </w:pPr>
            <w:r w:rsidRPr="008928FC">
              <w:rPr>
                <w:sz w:val="24"/>
                <w:szCs w:val="24"/>
              </w:rPr>
              <w:t>Перечень учебно-методического обеспечения для самостоятельной работы обучающихся по дисциплине</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7</w:t>
            </w:r>
          </w:p>
        </w:tc>
        <w:tc>
          <w:tcPr>
            <w:tcW w:w="8080" w:type="dxa"/>
            <w:hideMark/>
          </w:tcPr>
          <w:p w:rsidR="00102E22" w:rsidRPr="008928FC" w:rsidRDefault="00102E22" w:rsidP="002251AF">
            <w:pPr>
              <w:jc w:val="both"/>
              <w:rPr>
                <w:sz w:val="24"/>
                <w:szCs w:val="24"/>
              </w:rPr>
            </w:pPr>
            <w:r w:rsidRPr="008928FC">
              <w:rPr>
                <w:sz w:val="24"/>
                <w:szCs w:val="24"/>
              </w:rPr>
              <w:t>Перечень основной и дополнительной учебной литературы, необходимой для освоения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8</w:t>
            </w:r>
          </w:p>
        </w:tc>
        <w:tc>
          <w:tcPr>
            <w:tcW w:w="8080" w:type="dxa"/>
            <w:hideMark/>
          </w:tcPr>
          <w:p w:rsidR="00102E22" w:rsidRPr="008928FC" w:rsidRDefault="00102E22" w:rsidP="002251AF">
            <w:pPr>
              <w:jc w:val="both"/>
              <w:rPr>
                <w:sz w:val="24"/>
                <w:szCs w:val="24"/>
              </w:rPr>
            </w:pPr>
            <w:r w:rsidRPr="008928F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9</w:t>
            </w:r>
          </w:p>
        </w:tc>
        <w:tc>
          <w:tcPr>
            <w:tcW w:w="8080" w:type="dxa"/>
            <w:hideMark/>
          </w:tcPr>
          <w:p w:rsidR="00102E22" w:rsidRPr="008928FC" w:rsidRDefault="00102E22" w:rsidP="002251AF">
            <w:pPr>
              <w:jc w:val="both"/>
              <w:rPr>
                <w:sz w:val="24"/>
                <w:szCs w:val="24"/>
              </w:rPr>
            </w:pPr>
            <w:r w:rsidRPr="008928FC">
              <w:rPr>
                <w:sz w:val="24"/>
                <w:szCs w:val="24"/>
              </w:rPr>
              <w:t>Методические указания для обучающихся по освоению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10</w:t>
            </w:r>
          </w:p>
        </w:tc>
        <w:tc>
          <w:tcPr>
            <w:tcW w:w="8080" w:type="dxa"/>
            <w:hideMark/>
          </w:tcPr>
          <w:p w:rsidR="00102E22" w:rsidRPr="008928FC" w:rsidRDefault="00102E22" w:rsidP="002251AF">
            <w:pPr>
              <w:jc w:val="both"/>
              <w:rPr>
                <w:sz w:val="24"/>
                <w:szCs w:val="24"/>
              </w:rPr>
            </w:pPr>
            <w:r w:rsidRPr="008928F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11</w:t>
            </w:r>
          </w:p>
        </w:tc>
        <w:tc>
          <w:tcPr>
            <w:tcW w:w="8080" w:type="dxa"/>
            <w:hideMark/>
          </w:tcPr>
          <w:p w:rsidR="00102E22" w:rsidRPr="008928FC" w:rsidRDefault="00102E22" w:rsidP="002251AF">
            <w:pPr>
              <w:jc w:val="both"/>
              <w:rPr>
                <w:sz w:val="24"/>
                <w:szCs w:val="24"/>
              </w:rPr>
            </w:pPr>
            <w:r w:rsidRPr="008928F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bl>
    <w:p w:rsidR="00102E22" w:rsidRPr="008928FC" w:rsidRDefault="00102E22" w:rsidP="00102E22">
      <w:pPr>
        <w:spacing w:after="160" w:line="256" w:lineRule="auto"/>
        <w:rPr>
          <w:b/>
          <w:sz w:val="24"/>
          <w:szCs w:val="24"/>
        </w:rPr>
      </w:pPr>
    </w:p>
    <w:p w:rsidR="00102E22" w:rsidRPr="008928FC" w:rsidRDefault="00102E22" w:rsidP="00102E22">
      <w:pPr>
        <w:spacing w:after="160" w:line="256" w:lineRule="auto"/>
        <w:rPr>
          <w:spacing w:val="-3"/>
          <w:sz w:val="24"/>
          <w:szCs w:val="24"/>
          <w:lang w:eastAsia="en-US"/>
        </w:rPr>
      </w:pPr>
      <w:r w:rsidRPr="008928FC">
        <w:rPr>
          <w:b/>
          <w:sz w:val="24"/>
          <w:szCs w:val="24"/>
        </w:rPr>
        <w:br w:type="page"/>
      </w:r>
      <w:r w:rsidRPr="008928FC">
        <w:rPr>
          <w:spacing w:val="-3"/>
          <w:sz w:val="24"/>
          <w:szCs w:val="24"/>
          <w:lang w:eastAsia="en-US"/>
        </w:rPr>
        <w:lastRenderedPageBreak/>
        <w:t>Составитель:</w:t>
      </w:r>
    </w:p>
    <w:p w:rsidR="00102E22" w:rsidRPr="008928FC" w:rsidRDefault="00102E22" w:rsidP="00102E22">
      <w:pPr>
        <w:widowControl/>
        <w:autoSpaceDE/>
        <w:autoSpaceDN/>
        <w:adjustRightInd/>
        <w:jc w:val="both"/>
        <w:rPr>
          <w:spacing w:val="-3"/>
          <w:sz w:val="24"/>
          <w:szCs w:val="24"/>
          <w:lang w:eastAsia="en-US"/>
        </w:rPr>
      </w:pPr>
    </w:p>
    <w:p w:rsidR="00AA22C5" w:rsidRDefault="00AA22C5" w:rsidP="00AA22C5">
      <w:pPr>
        <w:rPr>
          <w:sz w:val="24"/>
          <w:szCs w:val="24"/>
        </w:rPr>
      </w:pPr>
      <w:bookmarkStart w:id="8" w:name="_Hlk73525459"/>
      <w:bookmarkStart w:id="9" w:name="_Hlk73461616"/>
      <w:proofErr w:type="spellStart"/>
      <w:r>
        <w:rPr>
          <w:sz w:val="24"/>
          <w:szCs w:val="24"/>
        </w:rPr>
        <w:t>к.ю.н</w:t>
      </w:r>
      <w:proofErr w:type="spellEnd"/>
      <w:r>
        <w:rPr>
          <w:sz w:val="24"/>
          <w:szCs w:val="24"/>
        </w:rPr>
        <w:t xml:space="preserve">., доцент </w:t>
      </w:r>
      <w:r>
        <w:rPr>
          <w:spacing w:val="-3"/>
          <w:sz w:val="24"/>
          <w:szCs w:val="24"/>
        </w:rPr>
        <w:t>_________________ /</w:t>
      </w:r>
      <w:r w:rsidR="00081D21">
        <w:rPr>
          <w:sz w:val="24"/>
          <w:szCs w:val="24"/>
        </w:rPr>
        <w:t>Иванов В. И</w:t>
      </w:r>
      <w:r>
        <w:rPr>
          <w:sz w:val="24"/>
          <w:szCs w:val="24"/>
        </w:rPr>
        <w:t>./</w:t>
      </w:r>
      <w:bookmarkEnd w:id="8"/>
      <w:bookmarkEnd w:id="9"/>
    </w:p>
    <w:p w:rsidR="00102E22" w:rsidRPr="008928FC" w:rsidRDefault="00102E22" w:rsidP="00102E22">
      <w:pPr>
        <w:widowControl/>
        <w:autoSpaceDE/>
        <w:autoSpaceDN/>
        <w:adjustRightInd/>
        <w:jc w:val="both"/>
        <w:rPr>
          <w:spacing w:val="-3"/>
          <w:sz w:val="24"/>
          <w:szCs w:val="24"/>
          <w:lang w:eastAsia="en-US"/>
        </w:rPr>
      </w:pPr>
    </w:p>
    <w:p w:rsidR="00102E22" w:rsidRPr="008928FC" w:rsidRDefault="00102E22" w:rsidP="00102E22">
      <w:pPr>
        <w:widowControl/>
        <w:autoSpaceDE/>
        <w:autoSpaceDN/>
        <w:adjustRightInd/>
        <w:jc w:val="both"/>
        <w:rPr>
          <w:spacing w:val="-3"/>
          <w:sz w:val="24"/>
          <w:szCs w:val="24"/>
          <w:lang w:eastAsia="en-US"/>
        </w:rPr>
      </w:pPr>
      <w:r w:rsidRPr="008928FC">
        <w:rPr>
          <w:spacing w:val="-3"/>
          <w:sz w:val="24"/>
          <w:szCs w:val="24"/>
          <w:lang w:eastAsia="en-US"/>
        </w:rPr>
        <w:t>Рабочая программа дисциплины одобрена на заседании кафедры «</w:t>
      </w:r>
      <w:r w:rsidR="00081D21" w:rsidRPr="00371907">
        <w:rPr>
          <w:sz w:val="24"/>
          <w:szCs w:val="24"/>
        </w:rPr>
        <w:t>Экономики и управления</w:t>
      </w:r>
      <w:r w:rsidRPr="008928FC">
        <w:rPr>
          <w:spacing w:val="-3"/>
          <w:sz w:val="24"/>
          <w:szCs w:val="24"/>
          <w:lang w:eastAsia="en-US"/>
        </w:rPr>
        <w:t>»</w:t>
      </w:r>
    </w:p>
    <w:p w:rsidR="00AA22C5" w:rsidRDefault="00081D21" w:rsidP="00AA22C5">
      <w:pPr>
        <w:jc w:val="both"/>
        <w:rPr>
          <w:sz w:val="24"/>
          <w:szCs w:val="24"/>
        </w:rPr>
      </w:pPr>
      <w:bookmarkStart w:id="10" w:name="_Hlk73103592"/>
      <w:bookmarkStart w:id="11" w:name="_Hlk132615149"/>
      <w:r w:rsidRPr="00371907">
        <w:rPr>
          <w:sz w:val="24"/>
          <w:szCs w:val="24"/>
        </w:rPr>
        <w:t>Протокол от 24.03.2023 г. № 8</w:t>
      </w:r>
      <w:bookmarkEnd w:id="11"/>
    </w:p>
    <w:p w:rsidR="00081D21" w:rsidRDefault="00081D21" w:rsidP="00AA22C5">
      <w:pPr>
        <w:jc w:val="both"/>
        <w:rPr>
          <w:spacing w:val="-3"/>
          <w:sz w:val="24"/>
          <w:szCs w:val="24"/>
        </w:rPr>
      </w:pPr>
    </w:p>
    <w:p w:rsidR="00AA22C5" w:rsidRDefault="00AA22C5" w:rsidP="00AA22C5">
      <w:pPr>
        <w:rPr>
          <w:spacing w:val="-3"/>
          <w:sz w:val="24"/>
          <w:szCs w:val="24"/>
        </w:rPr>
      </w:pPr>
      <w:r>
        <w:rPr>
          <w:spacing w:val="-3"/>
          <w:sz w:val="24"/>
          <w:szCs w:val="24"/>
        </w:rPr>
        <w:t xml:space="preserve">Зав. кафедрой </w:t>
      </w:r>
      <w:proofErr w:type="gramStart"/>
      <w:r>
        <w:rPr>
          <w:spacing w:val="-3"/>
          <w:sz w:val="24"/>
          <w:szCs w:val="24"/>
        </w:rPr>
        <w:t>к</w:t>
      </w:r>
      <w:proofErr w:type="gramEnd"/>
      <w:r>
        <w:rPr>
          <w:spacing w:val="-3"/>
          <w:sz w:val="24"/>
          <w:szCs w:val="24"/>
        </w:rPr>
        <w:t xml:space="preserve">.э.н., </w:t>
      </w:r>
      <w:proofErr w:type="gramStart"/>
      <w:r>
        <w:rPr>
          <w:spacing w:val="-3"/>
          <w:sz w:val="24"/>
          <w:szCs w:val="24"/>
        </w:rPr>
        <w:t>доцент</w:t>
      </w:r>
      <w:proofErr w:type="gramEnd"/>
      <w:r>
        <w:rPr>
          <w:spacing w:val="-3"/>
          <w:sz w:val="24"/>
          <w:szCs w:val="24"/>
        </w:rPr>
        <w:t xml:space="preserve"> _________________ /Сергиенко О.В./</w:t>
      </w:r>
      <w:bookmarkEnd w:id="10"/>
    </w:p>
    <w:p w:rsidR="00102E22" w:rsidRPr="008928FC" w:rsidRDefault="00102E22" w:rsidP="00102E22">
      <w:pPr>
        <w:widowControl/>
        <w:autoSpaceDE/>
        <w:autoSpaceDN/>
        <w:adjustRightInd/>
        <w:jc w:val="both"/>
        <w:rPr>
          <w:spacing w:val="-3"/>
          <w:sz w:val="24"/>
          <w:szCs w:val="24"/>
          <w:lang w:eastAsia="en-US"/>
        </w:rPr>
      </w:pPr>
    </w:p>
    <w:p w:rsidR="00102E22" w:rsidRPr="008928FC" w:rsidRDefault="00102E22" w:rsidP="00102E22">
      <w:pPr>
        <w:widowControl/>
        <w:autoSpaceDE/>
        <w:autoSpaceDN/>
        <w:adjustRightInd/>
        <w:spacing w:line="276" w:lineRule="auto"/>
        <w:jc w:val="center"/>
        <w:rPr>
          <w:spacing w:val="-3"/>
          <w:sz w:val="24"/>
          <w:szCs w:val="24"/>
          <w:lang w:eastAsia="en-US"/>
        </w:rPr>
      </w:pPr>
      <w:r w:rsidRPr="008928FC">
        <w:rPr>
          <w:spacing w:val="-3"/>
          <w:sz w:val="24"/>
          <w:szCs w:val="24"/>
          <w:lang w:eastAsia="en-US"/>
        </w:rPr>
        <w:br w:type="page"/>
      </w:r>
      <w:r w:rsidRPr="008928FC">
        <w:rPr>
          <w:b/>
          <w:i/>
          <w:spacing w:val="-3"/>
          <w:sz w:val="24"/>
          <w:szCs w:val="24"/>
          <w:lang w:eastAsia="en-US"/>
        </w:rPr>
        <w:lastRenderedPageBreak/>
        <w:t xml:space="preserve">Рабочая программа дисциплины составлена </w:t>
      </w:r>
      <w:r w:rsidRPr="008928FC">
        <w:rPr>
          <w:b/>
          <w:i/>
          <w:sz w:val="24"/>
          <w:szCs w:val="24"/>
          <w:lang w:eastAsia="en-US"/>
        </w:rPr>
        <w:t>в соответствии с:</w:t>
      </w:r>
    </w:p>
    <w:p w:rsidR="00102E22" w:rsidRPr="008928FC" w:rsidRDefault="00102E22" w:rsidP="00102E22">
      <w:pPr>
        <w:widowControl/>
        <w:autoSpaceDE/>
        <w:autoSpaceDN/>
        <w:adjustRightInd/>
        <w:ind w:firstLine="709"/>
        <w:jc w:val="both"/>
        <w:rPr>
          <w:sz w:val="24"/>
          <w:szCs w:val="24"/>
          <w:lang w:eastAsia="en-US"/>
        </w:rPr>
      </w:pPr>
      <w:r w:rsidRPr="008928FC">
        <w:rPr>
          <w:sz w:val="24"/>
          <w:szCs w:val="24"/>
          <w:lang w:eastAsia="en-US"/>
        </w:rPr>
        <w:t>- Федеральным законом Российской Федерации от 29.12.2012 № 273-ФЗ «Об образовании в Российской Федерации»;</w:t>
      </w:r>
    </w:p>
    <w:p w:rsidR="00102E22" w:rsidRPr="008928FC" w:rsidRDefault="00102E22" w:rsidP="00102E22">
      <w:pPr>
        <w:ind w:firstLine="709"/>
        <w:jc w:val="both"/>
        <w:rPr>
          <w:sz w:val="24"/>
          <w:szCs w:val="24"/>
        </w:rPr>
      </w:pPr>
      <w:r w:rsidRPr="008928FC">
        <w:rPr>
          <w:sz w:val="24"/>
          <w:szCs w:val="24"/>
        </w:rPr>
        <w:t xml:space="preserve">- Федеральным государственным образовательным стандартом высшего образования по направлению подготовки </w:t>
      </w:r>
      <w:r w:rsidRPr="008928FC">
        <w:rPr>
          <w:b/>
          <w:sz w:val="24"/>
          <w:szCs w:val="24"/>
        </w:rPr>
        <w:t xml:space="preserve">38.03.02 Менеджмент </w:t>
      </w:r>
      <w:r w:rsidRPr="008928F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7D18A8" w:rsidRPr="007D18A8" w:rsidRDefault="007D18A8" w:rsidP="007D18A8">
      <w:pPr>
        <w:jc w:val="both"/>
        <w:rPr>
          <w:color w:val="000000"/>
          <w:sz w:val="24"/>
          <w:szCs w:val="24"/>
        </w:rPr>
      </w:pPr>
      <w:bookmarkStart w:id="12" w:name="_Hlk104374668"/>
      <w:bookmarkStart w:id="13" w:name="_Hlk104375903"/>
      <w:r w:rsidRPr="007D18A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Рабочая программа дисциплины составлена в соответствии с локальными нормативными актами ЧУ ОО ВО «</w:t>
      </w:r>
      <w:r w:rsidRPr="007D18A8">
        <w:rPr>
          <w:b/>
          <w:color w:val="000000"/>
          <w:sz w:val="24"/>
          <w:szCs w:val="24"/>
          <w:lang w:eastAsia="en-US"/>
        </w:rPr>
        <w:t>Омская гуманитарная академия</w:t>
      </w:r>
      <w:r w:rsidRPr="007D18A8">
        <w:rPr>
          <w:color w:val="000000"/>
          <w:sz w:val="24"/>
          <w:szCs w:val="24"/>
          <w:lang w:eastAsia="en-US"/>
        </w:rPr>
        <w:t>» (</w:t>
      </w:r>
      <w:r w:rsidRPr="007D18A8">
        <w:rPr>
          <w:i/>
          <w:color w:val="000000"/>
          <w:sz w:val="24"/>
          <w:szCs w:val="24"/>
          <w:lang w:eastAsia="en-US"/>
        </w:rPr>
        <w:t xml:space="preserve">далее – Академия; </w:t>
      </w:r>
      <w:proofErr w:type="spellStart"/>
      <w:r w:rsidRPr="007D18A8">
        <w:rPr>
          <w:i/>
          <w:color w:val="000000"/>
          <w:sz w:val="24"/>
          <w:szCs w:val="24"/>
          <w:lang w:eastAsia="en-US"/>
        </w:rPr>
        <w:t>ОмГА</w:t>
      </w:r>
      <w:proofErr w:type="spellEnd"/>
      <w:r w:rsidRPr="007D18A8">
        <w:rPr>
          <w:color w:val="000000"/>
          <w:sz w:val="24"/>
          <w:szCs w:val="24"/>
          <w:lang w:eastAsia="en-US"/>
        </w:rPr>
        <w:t>):</w:t>
      </w:r>
    </w:p>
    <w:p w:rsidR="007D18A8" w:rsidRPr="007D18A8" w:rsidRDefault="007D18A8" w:rsidP="007D18A8">
      <w:pPr>
        <w:widowControl/>
        <w:autoSpaceDE/>
        <w:adjustRightInd/>
        <w:ind w:firstLine="709"/>
        <w:jc w:val="both"/>
        <w:rPr>
          <w:color w:val="000000"/>
          <w:sz w:val="24"/>
          <w:szCs w:val="24"/>
          <w:lang w:eastAsia="en-US"/>
        </w:rPr>
      </w:pPr>
      <w:bookmarkStart w:id="14" w:name="_Hlk104374748"/>
      <w:r w:rsidRPr="007D18A8">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7D18A8">
        <w:rPr>
          <w:color w:val="000000"/>
          <w:sz w:val="24"/>
          <w:szCs w:val="24"/>
          <w:lang w:eastAsia="en-US"/>
        </w:rPr>
        <w:t>ОмГА</w:t>
      </w:r>
      <w:proofErr w:type="spellEnd"/>
      <w:r w:rsidRPr="007D18A8">
        <w:rPr>
          <w:color w:val="000000"/>
          <w:sz w:val="24"/>
          <w:szCs w:val="24"/>
          <w:lang w:eastAsia="en-US"/>
        </w:rPr>
        <w:t xml:space="preserve"> от 28.02.2022 (протокол заседания № 8), утвержденным приказом ректора от 28.02.2022 № 23;</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7D18A8">
        <w:rPr>
          <w:color w:val="000000"/>
          <w:sz w:val="24"/>
          <w:szCs w:val="24"/>
          <w:lang w:eastAsia="en-US"/>
        </w:rPr>
        <w:t>ОмГА</w:t>
      </w:r>
      <w:proofErr w:type="spellEnd"/>
      <w:r w:rsidRPr="007D18A8">
        <w:rPr>
          <w:color w:val="000000"/>
          <w:sz w:val="24"/>
          <w:szCs w:val="24"/>
          <w:lang w:eastAsia="en-US"/>
        </w:rPr>
        <w:t xml:space="preserve"> от 28.02.2022 (протокол заседания № 8), утвержденным приказом ректора от 28.02.2022 № 23;</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7D18A8">
        <w:rPr>
          <w:color w:val="000000"/>
          <w:sz w:val="24"/>
          <w:szCs w:val="24"/>
          <w:lang w:eastAsia="en-US"/>
        </w:rPr>
        <w:t>ОмГА</w:t>
      </w:r>
      <w:proofErr w:type="spellEnd"/>
      <w:r w:rsidRPr="007D18A8">
        <w:rPr>
          <w:color w:val="000000"/>
          <w:sz w:val="24"/>
          <w:szCs w:val="24"/>
          <w:lang w:eastAsia="en-US"/>
        </w:rPr>
        <w:t xml:space="preserve"> от 28.09.2020 (протокол заседания №2);</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7D18A8">
        <w:rPr>
          <w:color w:val="000000"/>
          <w:sz w:val="24"/>
          <w:szCs w:val="24"/>
          <w:lang w:eastAsia="en-US"/>
        </w:rPr>
        <w:t>ОмГА</w:t>
      </w:r>
      <w:proofErr w:type="spellEnd"/>
      <w:r w:rsidRPr="007D18A8">
        <w:rPr>
          <w:color w:val="000000"/>
          <w:sz w:val="24"/>
          <w:szCs w:val="24"/>
          <w:lang w:eastAsia="en-US"/>
        </w:rPr>
        <w:t xml:space="preserve"> от 28.02.2022 (протокол заседания № 8), утвержденным приказом ректора от 28.02.2022 № 23;</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7D18A8">
        <w:rPr>
          <w:color w:val="000000"/>
          <w:sz w:val="24"/>
          <w:szCs w:val="24"/>
          <w:lang w:eastAsia="en-US"/>
        </w:rPr>
        <w:t>ОмГА</w:t>
      </w:r>
      <w:proofErr w:type="spellEnd"/>
      <w:r w:rsidRPr="007D18A8">
        <w:rPr>
          <w:color w:val="000000"/>
          <w:sz w:val="24"/>
          <w:szCs w:val="24"/>
          <w:lang w:eastAsia="en-US"/>
        </w:rPr>
        <w:t xml:space="preserve"> от 28.02.2022 (протокол заседания № 8), утвержденным приказом ректора от 28.02.2022 № 23;</w:t>
      </w:r>
      <w:bookmarkEnd w:id="13"/>
      <w:bookmarkEnd w:id="14"/>
    </w:p>
    <w:p w:rsidR="00102E22" w:rsidRPr="003E6233" w:rsidRDefault="00102E22" w:rsidP="00102E22">
      <w:pPr>
        <w:widowControl/>
        <w:autoSpaceDE/>
        <w:adjustRightInd/>
        <w:ind w:firstLine="709"/>
        <w:jc w:val="both"/>
        <w:rPr>
          <w:sz w:val="24"/>
          <w:szCs w:val="24"/>
          <w:lang w:eastAsia="en-US"/>
        </w:rPr>
      </w:pPr>
      <w:r w:rsidRPr="008928FC">
        <w:rPr>
          <w:sz w:val="24"/>
          <w:szCs w:val="24"/>
          <w:lang w:eastAsia="en-US"/>
        </w:rPr>
        <w:t xml:space="preserve">- учебным планом по основной профессиональной образовательной программе высшего образования – </w:t>
      </w:r>
      <w:r w:rsidRPr="003E6233">
        <w:rPr>
          <w:sz w:val="24"/>
          <w:szCs w:val="24"/>
          <w:lang w:eastAsia="en-US"/>
        </w:rPr>
        <w:t xml:space="preserve">программе бакалавриата </w:t>
      </w:r>
      <w:r w:rsidRPr="003E6233">
        <w:rPr>
          <w:sz w:val="24"/>
          <w:szCs w:val="24"/>
        </w:rPr>
        <w:t xml:space="preserve">по направлению подготовки </w:t>
      </w:r>
      <w:r w:rsidRPr="003E6233">
        <w:rPr>
          <w:b/>
          <w:sz w:val="24"/>
          <w:szCs w:val="24"/>
        </w:rPr>
        <w:t>38.03.02 Менеджмент</w:t>
      </w:r>
      <w:r w:rsidRPr="003E6233">
        <w:rPr>
          <w:sz w:val="24"/>
          <w:szCs w:val="24"/>
        </w:rPr>
        <w:t xml:space="preserve"> (уровень бакалавриата), направленность (профиль) программы «Менеджмент организации»; </w:t>
      </w:r>
      <w:r w:rsidRPr="003E6233">
        <w:rPr>
          <w:sz w:val="24"/>
          <w:szCs w:val="24"/>
          <w:lang w:eastAsia="en-US"/>
        </w:rPr>
        <w:t>форма обучения – очная) на</w:t>
      </w:r>
      <w:bookmarkStart w:id="15" w:name="_Hlk132615181"/>
      <w:r w:rsidR="00081D21">
        <w:rPr>
          <w:sz w:val="24"/>
          <w:szCs w:val="24"/>
          <w:lang w:eastAsia="en-US"/>
        </w:rPr>
        <w:t xml:space="preserve"> </w:t>
      </w:r>
      <w:r w:rsidR="00081D21" w:rsidRPr="00371907">
        <w:rPr>
          <w:sz w:val="24"/>
          <w:szCs w:val="24"/>
        </w:rPr>
        <w:t>2023/2024 учебный год, утвержденным приказом ректора от 27.03.2023 № 51</w:t>
      </w:r>
      <w:bookmarkEnd w:id="15"/>
      <w:r w:rsidRPr="003E6233">
        <w:rPr>
          <w:sz w:val="24"/>
          <w:szCs w:val="24"/>
          <w:lang w:eastAsia="en-US"/>
        </w:rPr>
        <w:t>;</w:t>
      </w:r>
    </w:p>
    <w:p w:rsidR="00102E22" w:rsidRPr="008928FC" w:rsidRDefault="00102E22" w:rsidP="00102E22">
      <w:pPr>
        <w:snapToGrid w:val="0"/>
        <w:ind w:firstLine="709"/>
        <w:jc w:val="both"/>
        <w:rPr>
          <w:sz w:val="24"/>
          <w:szCs w:val="24"/>
          <w:lang w:eastAsia="en-US"/>
        </w:rPr>
      </w:pPr>
      <w:r w:rsidRPr="003E62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E6233">
        <w:rPr>
          <w:b/>
          <w:sz w:val="24"/>
          <w:szCs w:val="24"/>
        </w:rPr>
        <w:t>38.03.02 Менеджмент</w:t>
      </w:r>
      <w:r w:rsidRPr="003E6233">
        <w:rPr>
          <w:sz w:val="24"/>
          <w:szCs w:val="24"/>
        </w:rPr>
        <w:t xml:space="preserve"> (уровень бакалавриата), направленность (профиль) программы «Менеджмент организации»; форма обучения – заочная на</w:t>
      </w:r>
      <w:r w:rsidR="00081D21">
        <w:rPr>
          <w:color w:val="000000"/>
          <w:sz w:val="24"/>
          <w:szCs w:val="24"/>
        </w:rPr>
        <w:t xml:space="preserve"> </w:t>
      </w:r>
      <w:r w:rsidR="00081D21" w:rsidRPr="00371907">
        <w:rPr>
          <w:sz w:val="24"/>
          <w:szCs w:val="24"/>
        </w:rPr>
        <w:t>2023/2024 учебный год, утвержденным приказом ректора от 27.03.2023 № 51</w:t>
      </w:r>
      <w:r w:rsidR="00AA22C5">
        <w:rPr>
          <w:sz w:val="24"/>
          <w:szCs w:val="24"/>
        </w:rPr>
        <w:t>.</w:t>
      </w:r>
    </w:p>
    <w:p w:rsidR="00102E22" w:rsidRPr="003E6233" w:rsidRDefault="00102E22" w:rsidP="00102E22">
      <w:pPr>
        <w:widowControl/>
        <w:autoSpaceDE/>
        <w:autoSpaceDN/>
        <w:adjustRightInd/>
        <w:spacing w:line="276" w:lineRule="auto"/>
        <w:ind w:firstLine="708"/>
        <w:jc w:val="both"/>
        <w:rPr>
          <w:sz w:val="24"/>
          <w:szCs w:val="24"/>
        </w:rPr>
      </w:pPr>
      <w:r w:rsidRPr="008928FC">
        <w:rPr>
          <w:b/>
          <w:sz w:val="24"/>
          <w:szCs w:val="24"/>
        </w:rPr>
        <w:lastRenderedPageBreak/>
        <w:t xml:space="preserve">Возможность внесения изменений и дополнений в разработанную Академией </w:t>
      </w:r>
      <w:r w:rsidRPr="003E6233">
        <w:rPr>
          <w:b/>
          <w:sz w:val="24"/>
          <w:szCs w:val="24"/>
        </w:rPr>
        <w:t xml:space="preserve">образовательную программу в части рабочей программы дисциплины </w:t>
      </w:r>
      <w:r w:rsidRPr="003E6233">
        <w:rPr>
          <w:b/>
          <w:bCs/>
          <w:sz w:val="24"/>
          <w:szCs w:val="24"/>
        </w:rPr>
        <w:t>Б</w:t>
      </w:r>
      <w:proofErr w:type="gramStart"/>
      <w:r w:rsidRPr="003E6233">
        <w:rPr>
          <w:b/>
          <w:bCs/>
          <w:sz w:val="24"/>
          <w:szCs w:val="24"/>
        </w:rPr>
        <w:t>1</w:t>
      </w:r>
      <w:proofErr w:type="gramEnd"/>
      <w:r w:rsidRPr="003E6233">
        <w:rPr>
          <w:b/>
          <w:bCs/>
          <w:sz w:val="24"/>
          <w:szCs w:val="24"/>
        </w:rPr>
        <w:t xml:space="preserve">.В.03 </w:t>
      </w:r>
      <w:r w:rsidRPr="003E6233">
        <w:rPr>
          <w:b/>
          <w:sz w:val="24"/>
          <w:szCs w:val="24"/>
        </w:rPr>
        <w:t xml:space="preserve">«Гражданское право» в течение </w:t>
      </w:r>
      <w:bookmarkStart w:id="16" w:name="_Hlk104374898"/>
      <w:r w:rsidR="00081D21">
        <w:rPr>
          <w:b/>
          <w:color w:val="000000"/>
          <w:sz w:val="24"/>
          <w:szCs w:val="24"/>
        </w:rPr>
        <w:t>2023/2024</w:t>
      </w:r>
      <w:r w:rsidR="007D18A8" w:rsidRPr="007D18A8">
        <w:rPr>
          <w:b/>
          <w:color w:val="000000"/>
          <w:sz w:val="24"/>
          <w:szCs w:val="24"/>
        </w:rPr>
        <w:t xml:space="preserve"> </w:t>
      </w:r>
      <w:bookmarkEnd w:id="16"/>
      <w:r w:rsidRPr="003E6233">
        <w:rPr>
          <w:b/>
          <w:sz w:val="24"/>
          <w:szCs w:val="24"/>
        </w:rPr>
        <w:t>учебного года:</w:t>
      </w:r>
    </w:p>
    <w:p w:rsidR="00102E22" w:rsidRPr="008928FC" w:rsidRDefault="00102E22" w:rsidP="00102E22">
      <w:pPr>
        <w:ind w:firstLine="709"/>
        <w:jc w:val="both"/>
        <w:rPr>
          <w:color w:val="000000"/>
          <w:sz w:val="24"/>
          <w:szCs w:val="24"/>
        </w:rPr>
      </w:pPr>
      <w:r w:rsidRPr="003E62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E6233">
        <w:rPr>
          <w:b/>
          <w:sz w:val="24"/>
          <w:szCs w:val="24"/>
        </w:rPr>
        <w:t>38.03.02 Менеджмент</w:t>
      </w:r>
      <w:r w:rsidRPr="003E6233">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w:t>
      </w:r>
      <w:proofErr w:type="gramStart"/>
      <w:r w:rsidRPr="003E6233">
        <w:rPr>
          <w:sz w:val="24"/>
          <w:szCs w:val="24"/>
        </w:rPr>
        <w:t>я(</w:t>
      </w:r>
      <w:proofErr w:type="gramEnd"/>
      <w:r w:rsidRPr="003E6233">
        <w:rPr>
          <w:sz w:val="24"/>
          <w:szCs w:val="24"/>
        </w:rPr>
        <w:t>основной); информационно-</w:t>
      </w:r>
      <w:r w:rsidRPr="003E6233">
        <w:rPr>
          <w:rFonts w:eastAsia="Courier New"/>
          <w:sz w:val="24"/>
          <w:szCs w:val="24"/>
          <w:lang w:bidi="ru-RU"/>
        </w:rPr>
        <w:t>аналитическая</w:t>
      </w:r>
      <w:r w:rsidRPr="003E6233">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«Гражданское право</w:t>
      </w:r>
      <w:proofErr w:type="gramStart"/>
      <w:r w:rsidRPr="003E6233">
        <w:rPr>
          <w:sz w:val="24"/>
          <w:szCs w:val="24"/>
        </w:rPr>
        <w:t>»</w:t>
      </w:r>
      <w:r w:rsidRPr="003E6233">
        <w:rPr>
          <w:color w:val="000000"/>
          <w:sz w:val="24"/>
          <w:szCs w:val="24"/>
        </w:rPr>
        <w:t>в</w:t>
      </w:r>
      <w:proofErr w:type="gramEnd"/>
      <w:r w:rsidRPr="003E6233">
        <w:rPr>
          <w:color w:val="000000"/>
          <w:sz w:val="24"/>
          <w:szCs w:val="24"/>
        </w:rPr>
        <w:t xml:space="preserve"> течение </w:t>
      </w:r>
      <w:r w:rsidR="00081D21">
        <w:rPr>
          <w:b/>
          <w:color w:val="000000"/>
          <w:sz w:val="24"/>
          <w:szCs w:val="24"/>
        </w:rPr>
        <w:t>2023/2024</w:t>
      </w:r>
      <w:r w:rsidR="007D18A8" w:rsidRPr="007D18A8">
        <w:rPr>
          <w:b/>
          <w:color w:val="000000"/>
          <w:sz w:val="24"/>
          <w:szCs w:val="24"/>
        </w:rPr>
        <w:t xml:space="preserve"> </w:t>
      </w:r>
      <w:r w:rsidRPr="003E6233">
        <w:rPr>
          <w:color w:val="000000"/>
          <w:sz w:val="24"/>
          <w:szCs w:val="24"/>
        </w:rPr>
        <w:t>учебного года.</w:t>
      </w:r>
    </w:p>
    <w:p w:rsidR="00102E22" w:rsidRPr="008928FC" w:rsidRDefault="00102E22" w:rsidP="00102E22">
      <w:pPr>
        <w:ind w:firstLine="709"/>
        <w:jc w:val="both"/>
        <w:rPr>
          <w:color w:val="000000"/>
          <w:sz w:val="17"/>
          <w:szCs w:val="17"/>
        </w:rPr>
      </w:pPr>
    </w:p>
    <w:p w:rsidR="00102E22" w:rsidRPr="008928FC" w:rsidRDefault="00102E22" w:rsidP="00102E22">
      <w:pPr>
        <w:widowControl/>
        <w:numPr>
          <w:ilvl w:val="0"/>
          <w:numId w:val="2"/>
        </w:numPr>
        <w:autoSpaceDE/>
        <w:autoSpaceDN/>
        <w:adjustRightInd/>
        <w:ind w:left="0" w:firstLine="709"/>
        <w:contextualSpacing/>
        <w:jc w:val="both"/>
        <w:rPr>
          <w:rFonts w:eastAsia="Calibri"/>
          <w:sz w:val="24"/>
          <w:szCs w:val="24"/>
          <w:lang w:eastAsia="en-US"/>
        </w:rPr>
      </w:pPr>
      <w:r w:rsidRPr="008928FC">
        <w:rPr>
          <w:rFonts w:eastAsia="Calibri"/>
          <w:b/>
          <w:sz w:val="24"/>
          <w:szCs w:val="24"/>
          <w:lang w:eastAsia="en-US"/>
        </w:rPr>
        <w:t xml:space="preserve">Наименование дисциплины: </w:t>
      </w:r>
      <w:r w:rsidRPr="008928FC">
        <w:rPr>
          <w:rFonts w:eastAsia="Calibri"/>
          <w:b/>
          <w:bCs/>
          <w:sz w:val="24"/>
          <w:szCs w:val="24"/>
          <w:lang w:eastAsia="en-US"/>
        </w:rPr>
        <w:t>Б</w:t>
      </w:r>
      <w:proofErr w:type="gramStart"/>
      <w:r w:rsidRPr="008928FC">
        <w:rPr>
          <w:rFonts w:eastAsia="Calibri"/>
          <w:b/>
          <w:bCs/>
          <w:sz w:val="24"/>
          <w:szCs w:val="24"/>
          <w:lang w:eastAsia="en-US"/>
        </w:rPr>
        <w:t>1</w:t>
      </w:r>
      <w:proofErr w:type="gramEnd"/>
      <w:r w:rsidRPr="008928FC">
        <w:rPr>
          <w:rFonts w:eastAsia="Calibri"/>
          <w:b/>
          <w:bCs/>
          <w:sz w:val="24"/>
          <w:szCs w:val="24"/>
          <w:lang w:eastAsia="en-US"/>
        </w:rPr>
        <w:t xml:space="preserve">.В.03 </w:t>
      </w:r>
      <w:r w:rsidRPr="008928FC">
        <w:rPr>
          <w:rFonts w:eastAsia="Calibri"/>
          <w:b/>
          <w:sz w:val="24"/>
          <w:szCs w:val="24"/>
          <w:lang w:eastAsia="en-US"/>
        </w:rPr>
        <w:t>«Гражданское право»</w:t>
      </w:r>
    </w:p>
    <w:p w:rsidR="00102E22" w:rsidRPr="008928FC" w:rsidRDefault="00102E22" w:rsidP="00102E22">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 xml:space="preserve">Перечень планируемых результатов </w:t>
      </w:r>
      <w:proofErr w:type="gramStart"/>
      <w:r w:rsidRPr="008928FC">
        <w:rPr>
          <w:rFonts w:eastAsia="Calibri"/>
          <w:b/>
          <w:sz w:val="24"/>
          <w:szCs w:val="24"/>
          <w:lang w:eastAsia="en-US"/>
        </w:rPr>
        <w:t>обучения по дисциплине</w:t>
      </w:r>
      <w:proofErr w:type="gramEnd"/>
      <w:r w:rsidRPr="008928FC">
        <w:rPr>
          <w:rFonts w:eastAsia="Calibri"/>
          <w:b/>
          <w:sz w:val="24"/>
          <w:szCs w:val="24"/>
          <w:lang w:eastAsia="en-US"/>
        </w:rPr>
        <w:t>, соотнесенных с планируемыми  результатами освоения образовательной программы</w:t>
      </w:r>
    </w:p>
    <w:p w:rsidR="00102E22" w:rsidRPr="008928FC" w:rsidRDefault="00102E22" w:rsidP="00102E22">
      <w:pPr>
        <w:ind w:firstLine="709"/>
        <w:jc w:val="both"/>
        <w:rPr>
          <w:rFonts w:eastAsia="Calibri"/>
          <w:sz w:val="24"/>
          <w:szCs w:val="24"/>
          <w:lang w:eastAsia="en-US"/>
        </w:rPr>
      </w:pPr>
      <w:r w:rsidRPr="008928F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928FC">
        <w:rPr>
          <w:b/>
          <w:sz w:val="24"/>
          <w:szCs w:val="24"/>
        </w:rPr>
        <w:t>38.03.02 Менеджмент</w:t>
      </w:r>
      <w:r w:rsidRPr="008928FC">
        <w:rPr>
          <w:sz w:val="24"/>
          <w:szCs w:val="24"/>
        </w:rPr>
        <w:t xml:space="preserve">, утвержденного Приказом Минобрнауки России от </w:t>
      </w:r>
      <w:r w:rsidRPr="008928FC">
        <w:rPr>
          <w:color w:val="000000"/>
          <w:sz w:val="24"/>
          <w:szCs w:val="24"/>
        </w:rPr>
        <w:t>12.01.2016</w:t>
      </w:r>
      <w:r w:rsidRPr="008928FC">
        <w:rPr>
          <w:bCs/>
          <w:sz w:val="24"/>
          <w:szCs w:val="24"/>
        </w:rPr>
        <w:t xml:space="preserve"> N 7 </w:t>
      </w:r>
      <w:r w:rsidRPr="008928FC">
        <w:rPr>
          <w:sz w:val="24"/>
          <w:szCs w:val="24"/>
        </w:rPr>
        <w:t xml:space="preserve">(ред. от 13.07.2017) (зарегистрирован в Минюсте России </w:t>
      </w:r>
      <w:r w:rsidRPr="008928FC">
        <w:rPr>
          <w:bCs/>
          <w:sz w:val="24"/>
          <w:szCs w:val="24"/>
        </w:rPr>
        <w:t>09.02.2016 N 41028</w:t>
      </w:r>
      <w:r w:rsidRPr="008928FC">
        <w:rPr>
          <w:sz w:val="24"/>
          <w:szCs w:val="24"/>
        </w:rPr>
        <w:t>) (далее - ФГОС ВО, Федеральный государственный образовательный стандарт высшего образования)</w:t>
      </w:r>
      <w:r w:rsidRPr="008928FC">
        <w:rPr>
          <w:rFonts w:eastAsia="Calibri"/>
          <w:sz w:val="24"/>
          <w:szCs w:val="24"/>
          <w:lang w:eastAsia="en-US"/>
        </w:rPr>
        <w:t>, при разработке основной профессиональной образовательной программы (</w:t>
      </w:r>
      <w:r w:rsidRPr="008928FC">
        <w:rPr>
          <w:rFonts w:eastAsia="Calibri"/>
          <w:i/>
          <w:sz w:val="24"/>
          <w:szCs w:val="24"/>
          <w:lang w:eastAsia="en-US"/>
        </w:rPr>
        <w:t>далее - ОПОП</w:t>
      </w:r>
      <w:r w:rsidRPr="008928FC">
        <w:rPr>
          <w:rFonts w:eastAsia="Calibri"/>
          <w:sz w:val="24"/>
          <w:szCs w:val="24"/>
          <w:lang w:eastAsia="en-US"/>
        </w:rPr>
        <w:t>) бакалавриата определены возможности Академии в формировании компетенций выпускников.</w:t>
      </w:r>
    </w:p>
    <w:p w:rsidR="00102E22" w:rsidRPr="008928FC" w:rsidRDefault="00102E22" w:rsidP="00102E22">
      <w:pPr>
        <w:ind w:firstLine="709"/>
        <w:jc w:val="both"/>
        <w:rPr>
          <w:rFonts w:eastAsia="Calibri"/>
          <w:sz w:val="24"/>
          <w:szCs w:val="24"/>
          <w:lang w:eastAsia="en-US"/>
        </w:rPr>
      </w:pPr>
      <w:r w:rsidRPr="008928FC">
        <w:rPr>
          <w:rFonts w:eastAsia="Calibri"/>
          <w:sz w:val="24"/>
          <w:szCs w:val="24"/>
          <w:lang w:eastAsia="en-US"/>
        </w:rPr>
        <w:tab/>
      </w:r>
    </w:p>
    <w:p w:rsidR="00102E22" w:rsidRPr="008928FC" w:rsidRDefault="00102E22" w:rsidP="00102E22">
      <w:pPr>
        <w:widowControl/>
        <w:tabs>
          <w:tab w:val="left" w:pos="708"/>
        </w:tabs>
        <w:autoSpaceDE/>
        <w:adjustRightInd/>
        <w:ind w:firstLine="709"/>
        <w:jc w:val="both"/>
        <w:rPr>
          <w:rFonts w:eastAsia="Calibri"/>
          <w:sz w:val="24"/>
          <w:szCs w:val="24"/>
          <w:lang w:eastAsia="en-US"/>
        </w:rPr>
      </w:pPr>
      <w:r w:rsidRPr="008928FC">
        <w:rPr>
          <w:rFonts w:eastAsia="Calibri"/>
          <w:sz w:val="24"/>
          <w:szCs w:val="24"/>
          <w:lang w:eastAsia="en-US"/>
        </w:rPr>
        <w:t xml:space="preserve">Процесс изучения дисциплины </w:t>
      </w:r>
      <w:r w:rsidRPr="008928FC">
        <w:rPr>
          <w:rFonts w:eastAsia="Calibri"/>
          <w:b/>
          <w:sz w:val="24"/>
          <w:szCs w:val="24"/>
          <w:lang w:eastAsia="en-US"/>
        </w:rPr>
        <w:t>«Гражданское право</w:t>
      </w:r>
      <w:r w:rsidRPr="008928FC">
        <w:rPr>
          <w:rFonts w:eastAsia="Calibri"/>
          <w:sz w:val="24"/>
          <w:szCs w:val="24"/>
          <w:lang w:eastAsia="en-US"/>
        </w:rPr>
        <w:t xml:space="preserve">» направлен на формирование следующих компетенций:  </w:t>
      </w:r>
    </w:p>
    <w:p w:rsidR="00102E22" w:rsidRPr="008928FC" w:rsidRDefault="00102E22" w:rsidP="00102E2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102E22" w:rsidRPr="008928FC" w:rsidTr="002251AF">
        <w:tc>
          <w:tcPr>
            <w:tcW w:w="3049"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Результаты освоения ОПОП (содержание </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1595"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Код </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4927"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Перечень планируемых результатов </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обучения по дисциплине</w:t>
            </w:r>
          </w:p>
        </w:tc>
      </w:tr>
      <w:tr w:rsidR="00102E22" w:rsidRPr="008928FC" w:rsidTr="002251AF">
        <w:tc>
          <w:tcPr>
            <w:tcW w:w="3049"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t>ОПК-1</w:t>
            </w:r>
          </w:p>
        </w:tc>
        <w:tc>
          <w:tcPr>
            <w:tcW w:w="4927" w:type="dxa"/>
            <w:vAlign w:val="center"/>
          </w:tcPr>
          <w:p w:rsidR="00102E22" w:rsidRPr="008928FC" w:rsidRDefault="00102E22" w:rsidP="002251A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Знать: </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i/>
                <w:sz w:val="24"/>
                <w:szCs w:val="24"/>
                <w:lang w:eastAsia="en-US"/>
              </w:rPr>
            </w:pPr>
            <w:r w:rsidRPr="008928FC">
              <w:rPr>
                <w:rFonts w:eastAsia="Calibri"/>
                <w:sz w:val="24"/>
                <w:szCs w:val="24"/>
                <w:lang w:eastAsia="en-US"/>
              </w:rPr>
              <w:t>основы поисковой работы, анализа и использования нормативных и правовых документов в сфере гражданского законодательства;</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предмет гражданского права, его источники и проблемы гражданских правоотношений; </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федеральные законы и принятые в соответствии с ними нормативные правовые акты, закрепляющие и гарантирующие права и обязанности физических и юридических лиц в процессе гражданских правоотношений; </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основные теоретические положения и ключевые концепции всех разделов </w:t>
            </w:r>
            <w:r w:rsidRPr="008928FC">
              <w:rPr>
                <w:rFonts w:eastAsia="Calibri"/>
                <w:sz w:val="24"/>
                <w:szCs w:val="24"/>
                <w:shd w:val="clear" w:color="auto" w:fill="FFFFFF"/>
                <w:lang w:eastAsia="en-US"/>
              </w:rPr>
              <w:lastRenderedPageBreak/>
              <w:t>дисциплины.</w:t>
            </w:r>
          </w:p>
          <w:p w:rsidR="00102E22" w:rsidRPr="008928FC" w:rsidRDefault="00102E22" w:rsidP="002251A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Уметь: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толковать и применять нормативно-правовые акты при разрешении практических ситуации;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применять на практике нормативные правовые акты, составлять договоры, доверенности;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анализировать и решать юридические проблемы в сфере гражданского права;</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 оказывать правовую помощь субъектам гражданских правоотношений;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логично и грамотно излагать и обосновывать свою точку зрения по гражданско-правовой тематике; анализировать судебную практику.</w:t>
            </w:r>
          </w:p>
          <w:p w:rsidR="00102E22" w:rsidRPr="008928FC" w:rsidRDefault="00102E22" w:rsidP="002251AF">
            <w:pPr>
              <w:widowControl/>
              <w:tabs>
                <w:tab w:val="left" w:pos="318"/>
              </w:tabs>
              <w:autoSpaceDE/>
              <w:adjustRightInd/>
              <w:ind w:firstLine="34"/>
              <w:jc w:val="both"/>
              <w:rPr>
                <w:rFonts w:eastAsia="Calibri"/>
                <w:color w:val="000000"/>
                <w:sz w:val="24"/>
                <w:szCs w:val="24"/>
                <w:lang w:eastAsia="en-US"/>
              </w:rPr>
            </w:pPr>
            <w:r w:rsidRPr="008928FC">
              <w:rPr>
                <w:rFonts w:eastAsia="Calibri"/>
                <w:i/>
                <w:color w:val="000000"/>
                <w:sz w:val="24"/>
                <w:szCs w:val="24"/>
                <w:lang w:eastAsia="en-US"/>
              </w:rPr>
              <w:t>Владеть:</w:t>
            </w:r>
          </w:p>
          <w:p w:rsidR="00102E22" w:rsidRPr="008928FC" w:rsidRDefault="00102E22" w:rsidP="00102E22">
            <w:pPr>
              <w:widowControl/>
              <w:numPr>
                <w:ilvl w:val="0"/>
                <w:numId w:val="6"/>
              </w:numPr>
              <w:tabs>
                <w:tab w:val="left" w:pos="318"/>
              </w:tabs>
              <w:autoSpaceDE/>
              <w:adjustRightInd/>
              <w:ind w:left="34" w:firstLine="34"/>
              <w:jc w:val="both"/>
              <w:rPr>
                <w:sz w:val="24"/>
                <w:szCs w:val="24"/>
              </w:rPr>
            </w:pPr>
            <w:r w:rsidRPr="008928FC">
              <w:rPr>
                <w:sz w:val="24"/>
                <w:szCs w:val="24"/>
              </w:rPr>
              <w:t>навыками поиска, анализа и использования нормативных и правовых документов в сфере гражданского права;</w:t>
            </w:r>
          </w:p>
          <w:p w:rsidR="00102E22" w:rsidRPr="008928FC" w:rsidRDefault="00102E22" w:rsidP="00102E22">
            <w:pPr>
              <w:widowControl/>
              <w:numPr>
                <w:ilvl w:val="0"/>
                <w:numId w:val="6"/>
              </w:numPr>
              <w:tabs>
                <w:tab w:val="left" w:pos="318"/>
              </w:tabs>
              <w:autoSpaceDE/>
              <w:adjustRightInd/>
              <w:ind w:left="34" w:firstLine="34"/>
              <w:jc w:val="both"/>
              <w:rPr>
                <w:sz w:val="24"/>
                <w:szCs w:val="24"/>
              </w:rPr>
            </w:pPr>
            <w:r w:rsidRPr="008928FC">
              <w:rPr>
                <w:sz w:val="24"/>
                <w:szCs w:val="24"/>
                <w:shd w:val="clear" w:color="auto" w:fill="FFFFFF"/>
              </w:rPr>
              <w:t>основной терминологией, используемой в гражданском законодательстве;</w:t>
            </w:r>
          </w:p>
          <w:p w:rsidR="00102E22" w:rsidRPr="008928FC" w:rsidRDefault="00102E22" w:rsidP="00102E22">
            <w:pPr>
              <w:widowControl/>
              <w:numPr>
                <w:ilvl w:val="0"/>
                <w:numId w:val="6"/>
              </w:numPr>
              <w:tabs>
                <w:tab w:val="left" w:pos="318"/>
              </w:tabs>
              <w:autoSpaceDE/>
              <w:adjustRightInd/>
              <w:ind w:left="68" w:firstLine="34"/>
              <w:jc w:val="both"/>
              <w:rPr>
                <w:sz w:val="24"/>
                <w:szCs w:val="24"/>
              </w:rPr>
            </w:pPr>
            <w:r w:rsidRPr="008928FC">
              <w:rPr>
                <w:sz w:val="24"/>
                <w:szCs w:val="24"/>
                <w:shd w:val="clear" w:color="auto" w:fill="FFFFFF"/>
              </w:rPr>
              <w:t xml:space="preserve"> информацией, необходимой для эффективного выполнения  профессиональных задач, </w:t>
            </w:r>
          </w:p>
          <w:p w:rsidR="00102E22" w:rsidRPr="008928FC" w:rsidRDefault="00102E22" w:rsidP="002251AF">
            <w:pPr>
              <w:widowControl/>
              <w:tabs>
                <w:tab w:val="left" w:pos="318"/>
              </w:tabs>
              <w:autoSpaceDE/>
              <w:adjustRightInd/>
              <w:ind w:left="68"/>
              <w:jc w:val="both"/>
              <w:rPr>
                <w:sz w:val="24"/>
                <w:szCs w:val="24"/>
              </w:rPr>
            </w:pPr>
            <w:r w:rsidRPr="008928FC">
              <w:rPr>
                <w:sz w:val="24"/>
                <w:szCs w:val="24"/>
                <w:shd w:val="clear" w:color="auto" w:fill="FFFFFF"/>
              </w:rPr>
              <w:t>профессионального и личностного развития.</w:t>
            </w:r>
          </w:p>
        </w:tc>
      </w:tr>
      <w:tr w:rsidR="00102E22" w:rsidRPr="008928FC" w:rsidTr="002251AF">
        <w:tc>
          <w:tcPr>
            <w:tcW w:w="3049"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t>ПК-7</w:t>
            </w:r>
          </w:p>
        </w:tc>
        <w:tc>
          <w:tcPr>
            <w:tcW w:w="4927" w:type="dxa"/>
            <w:vAlign w:val="center"/>
          </w:tcPr>
          <w:p w:rsidR="00102E22" w:rsidRPr="008928FC" w:rsidRDefault="00102E22" w:rsidP="002251A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 xml:space="preserve">Знать: </w:t>
            </w:r>
          </w:p>
          <w:p w:rsidR="00102E22" w:rsidRPr="008928FC" w:rsidRDefault="00102E22" w:rsidP="00102E22">
            <w:pPr>
              <w:widowControl/>
              <w:numPr>
                <w:ilvl w:val="0"/>
                <w:numId w:val="8"/>
              </w:numPr>
              <w:tabs>
                <w:tab w:val="left" w:pos="708"/>
              </w:tabs>
              <w:autoSpaceDE/>
              <w:adjustRightInd/>
              <w:ind w:left="0" w:firstLine="0"/>
              <w:jc w:val="both"/>
              <w:rPr>
                <w:sz w:val="22"/>
                <w:szCs w:val="22"/>
              </w:rPr>
            </w:pPr>
            <w:r w:rsidRPr="008928FC">
              <w:rPr>
                <w:sz w:val="22"/>
                <w:szCs w:val="22"/>
              </w:rPr>
              <w:t xml:space="preserve">этапы </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102E22" w:rsidRPr="008928FC" w:rsidRDefault="00102E22" w:rsidP="00102E22">
            <w:pPr>
              <w:widowControl/>
              <w:numPr>
                <w:ilvl w:val="0"/>
                <w:numId w:val="8"/>
              </w:numPr>
              <w:tabs>
                <w:tab w:val="left" w:pos="708"/>
              </w:tabs>
              <w:autoSpaceDE/>
              <w:adjustRightInd/>
              <w:ind w:left="0" w:firstLine="0"/>
              <w:jc w:val="both"/>
              <w:rPr>
                <w:sz w:val="22"/>
                <w:szCs w:val="22"/>
              </w:rPr>
            </w:pPr>
            <w:r w:rsidRPr="008928FC">
              <w:rPr>
                <w:sz w:val="22"/>
                <w:szCs w:val="22"/>
              </w:rPr>
              <w:t>методы координации деятельности исполнителей при выполнении проектных работ</w:t>
            </w:r>
          </w:p>
          <w:p w:rsidR="00102E22" w:rsidRPr="008928FC" w:rsidRDefault="00102E22" w:rsidP="002251A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Уметь:</w:t>
            </w:r>
          </w:p>
          <w:p w:rsidR="00102E22" w:rsidRPr="008928FC" w:rsidRDefault="00102E22" w:rsidP="00102E22">
            <w:pPr>
              <w:widowControl/>
              <w:numPr>
                <w:ilvl w:val="0"/>
                <w:numId w:val="9"/>
              </w:numPr>
              <w:tabs>
                <w:tab w:val="left" w:pos="708"/>
              </w:tabs>
              <w:autoSpaceDE/>
              <w:adjustRightInd/>
              <w:jc w:val="both"/>
              <w:rPr>
                <w:sz w:val="22"/>
                <w:szCs w:val="22"/>
              </w:rPr>
            </w:pPr>
            <w:r w:rsidRPr="008928FC">
              <w:rPr>
                <w:sz w:val="22"/>
                <w:szCs w:val="22"/>
              </w:rPr>
              <w:t>осуществлять бизнес-планирование инновационных проектов;</w:t>
            </w:r>
          </w:p>
          <w:p w:rsidR="00102E22" w:rsidRPr="008928FC" w:rsidRDefault="00102E22" w:rsidP="00102E22">
            <w:pPr>
              <w:widowControl/>
              <w:numPr>
                <w:ilvl w:val="0"/>
                <w:numId w:val="9"/>
              </w:numPr>
              <w:tabs>
                <w:tab w:val="left" w:pos="708"/>
              </w:tabs>
              <w:autoSpaceDE/>
              <w:adjustRightInd/>
              <w:jc w:val="both"/>
              <w:rPr>
                <w:sz w:val="22"/>
                <w:szCs w:val="22"/>
              </w:rPr>
            </w:pPr>
            <w:r w:rsidRPr="008928F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102E22" w:rsidRPr="008928FC" w:rsidRDefault="00102E22" w:rsidP="002251AF">
            <w:pPr>
              <w:widowControl/>
              <w:tabs>
                <w:tab w:val="left" w:pos="708"/>
              </w:tabs>
              <w:autoSpaceDE/>
              <w:adjustRightInd/>
              <w:jc w:val="both"/>
              <w:rPr>
                <w:rFonts w:eastAsia="Calibri"/>
                <w:sz w:val="22"/>
                <w:szCs w:val="22"/>
                <w:lang w:eastAsia="en-US"/>
              </w:rPr>
            </w:pPr>
            <w:r w:rsidRPr="008928FC">
              <w:rPr>
                <w:rFonts w:eastAsia="Calibri"/>
                <w:i/>
                <w:sz w:val="22"/>
                <w:szCs w:val="22"/>
                <w:lang w:eastAsia="en-US"/>
              </w:rPr>
              <w:t>Владеть:</w:t>
            </w:r>
          </w:p>
          <w:p w:rsidR="00102E22" w:rsidRPr="008928FC" w:rsidRDefault="00102E22" w:rsidP="00102E22">
            <w:pPr>
              <w:widowControl/>
              <w:numPr>
                <w:ilvl w:val="0"/>
                <w:numId w:val="10"/>
              </w:numPr>
              <w:tabs>
                <w:tab w:val="left" w:pos="708"/>
              </w:tabs>
              <w:autoSpaceDE/>
              <w:adjustRightInd/>
              <w:jc w:val="both"/>
              <w:rPr>
                <w:rFonts w:eastAsia="Calibri"/>
                <w:i/>
                <w:sz w:val="22"/>
                <w:szCs w:val="22"/>
                <w:lang w:eastAsia="en-US"/>
              </w:rPr>
            </w:pPr>
            <w:r w:rsidRPr="008928FC">
              <w:rPr>
                <w:rFonts w:eastAsia="Calibri"/>
                <w:sz w:val="22"/>
                <w:szCs w:val="22"/>
                <w:lang w:eastAsia="en-US"/>
              </w:rPr>
              <w:t>навыками</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102E22" w:rsidRPr="008928FC" w:rsidRDefault="00102E22" w:rsidP="00102E22">
            <w:pPr>
              <w:widowControl/>
              <w:numPr>
                <w:ilvl w:val="0"/>
                <w:numId w:val="10"/>
              </w:numPr>
              <w:tabs>
                <w:tab w:val="left" w:pos="318"/>
              </w:tabs>
              <w:autoSpaceDE/>
              <w:adjustRightInd/>
              <w:jc w:val="both"/>
              <w:rPr>
                <w:rFonts w:eastAsia="Calibri"/>
                <w:i/>
                <w:color w:val="000000"/>
                <w:sz w:val="24"/>
                <w:szCs w:val="24"/>
                <w:lang w:eastAsia="en-US"/>
              </w:rPr>
            </w:pPr>
            <w:r w:rsidRPr="008928FC">
              <w:rPr>
                <w:sz w:val="22"/>
                <w:szCs w:val="22"/>
              </w:rPr>
              <w:t>методами принятия стратегических, тактических и оперативных решений в управлении проектом</w:t>
            </w:r>
          </w:p>
        </w:tc>
      </w:tr>
    </w:tbl>
    <w:p w:rsidR="00102E22" w:rsidRPr="008928FC" w:rsidRDefault="00102E22" w:rsidP="00102E22">
      <w:pPr>
        <w:widowControl/>
        <w:tabs>
          <w:tab w:val="left" w:pos="708"/>
        </w:tabs>
        <w:autoSpaceDE/>
        <w:adjustRightInd/>
        <w:jc w:val="both"/>
        <w:rPr>
          <w:rFonts w:eastAsia="Calibri"/>
          <w:sz w:val="24"/>
          <w:szCs w:val="24"/>
          <w:lang w:eastAsia="en-US"/>
        </w:rPr>
      </w:pPr>
    </w:p>
    <w:p w:rsidR="00102E22" w:rsidRPr="008928FC" w:rsidRDefault="00102E22" w:rsidP="00102E22">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Указание места дисциплины в структуре образовательной программы</w:t>
      </w:r>
    </w:p>
    <w:p w:rsidR="00102E22" w:rsidRPr="008928FC" w:rsidRDefault="00102E22" w:rsidP="00102E22">
      <w:pPr>
        <w:widowControl/>
        <w:tabs>
          <w:tab w:val="left" w:pos="708"/>
        </w:tabs>
        <w:autoSpaceDE/>
        <w:adjustRightInd/>
        <w:jc w:val="both"/>
        <w:rPr>
          <w:rFonts w:eastAsia="Calibri"/>
          <w:sz w:val="24"/>
          <w:szCs w:val="24"/>
          <w:lang w:eastAsia="en-US"/>
        </w:rPr>
      </w:pPr>
      <w:r w:rsidRPr="008928FC">
        <w:rPr>
          <w:sz w:val="24"/>
          <w:szCs w:val="24"/>
        </w:rPr>
        <w:lastRenderedPageBreak/>
        <w:t xml:space="preserve">Дисциплина </w:t>
      </w:r>
      <w:r w:rsidRPr="008928FC">
        <w:rPr>
          <w:b/>
          <w:bCs/>
          <w:sz w:val="24"/>
          <w:szCs w:val="24"/>
        </w:rPr>
        <w:t>Б</w:t>
      </w:r>
      <w:proofErr w:type="gramStart"/>
      <w:r w:rsidRPr="008928FC">
        <w:rPr>
          <w:b/>
          <w:bCs/>
          <w:sz w:val="24"/>
          <w:szCs w:val="24"/>
        </w:rPr>
        <w:t>1</w:t>
      </w:r>
      <w:proofErr w:type="gramEnd"/>
      <w:r w:rsidRPr="008928FC">
        <w:rPr>
          <w:b/>
          <w:bCs/>
          <w:sz w:val="24"/>
          <w:szCs w:val="24"/>
        </w:rPr>
        <w:t xml:space="preserve">.В.03 </w:t>
      </w:r>
      <w:r w:rsidRPr="008928FC">
        <w:rPr>
          <w:b/>
          <w:sz w:val="24"/>
          <w:szCs w:val="24"/>
        </w:rPr>
        <w:t>«Гражданское право</w:t>
      </w:r>
      <w:r w:rsidRPr="008928FC">
        <w:rPr>
          <w:sz w:val="24"/>
          <w:szCs w:val="24"/>
        </w:rPr>
        <w:t xml:space="preserve">» </w:t>
      </w:r>
      <w:r w:rsidRPr="008928FC">
        <w:rPr>
          <w:rFonts w:eastAsia="Calibri"/>
          <w:sz w:val="24"/>
          <w:szCs w:val="24"/>
          <w:lang w:eastAsia="en-US"/>
        </w:rPr>
        <w:t>является дисциплиной базовой части блока Б1.</w:t>
      </w:r>
    </w:p>
    <w:p w:rsidR="00102E22" w:rsidRPr="008928FC" w:rsidRDefault="00102E22" w:rsidP="00102E2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102E22" w:rsidRPr="008928FC" w:rsidTr="002251AF">
        <w:tc>
          <w:tcPr>
            <w:tcW w:w="1196" w:type="dxa"/>
            <w:vMerge w:val="restart"/>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Код</w:t>
            </w:r>
          </w:p>
          <w:p w:rsidR="00102E22" w:rsidRPr="008928FC" w:rsidRDefault="00102E22" w:rsidP="002251AF">
            <w:pPr>
              <w:widowControl/>
              <w:tabs>
                <w:tab w:val="left" w:pos="708"/>
              </w:tabs>
              <w:autoSpaceDE/>
              <w:adjustRightInd/>
              <w:jc w:val="center"/>
              <w:rPr>
                <w:rFonts w:eastAsia="Calibri"/>
                <w:sz w:val="24"/>
                <w:szCs w:val="24"/>
                <w:lang w:eastAsia="en-US"/>
              </w:rPr>
            </w:pPr>
            <w:proofErr w:type="spellStart"/>
            <w:proofErr w:type="gramStart"/>
            <w:r w:rsidRPr="008928FC">
              <w:rPr>
                <w:rFonts w:eastAsia="Calibri"/>
                <w:sz w:val="24"/>
                <w:szCs w:val="24"/>
                <w:lang w:eastAsia="en-US"/>
              </w:rPr>
              <w:t>дисцип-лины</w:t>
            </w:r>
            <w:proofErr w:type="spellEnd"/>
            <w:proofErr w:type="gramEnd"/>
          </w:p>
        </w:tc>
        <w:tc>
          <w:tcPr>
            <w:tcW w:w="2494" w:type="dxa"/>
            <w:vMerge w:val="restart"/>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дисциплины</w:t>
            </w:r>
          </w:p>
        </w:tc>
        <w:tc>
          <w:tcPr>
            <w:tcW w:w="4696" w:type="dxa"/>
            <w:gridSpan w:val="2"/>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Содержательно-логические связи</w:t>
            </w:r>
          </w:p>
        </w:tc>
        <w:tc>
          <w:tcPr>
            <w:tcW w:w="1185" w:type="dxa"/>
            <w:vMerge w:val="restart"/>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Коды </w:t>
            </w:r>
            <w:proofErr w:type="spellStart"/>
            <w:proofErr w:type="gramStart"/>
            <w:r w:rsidRPr="008928FC">
              <w:rPr>
                <w:rFonts w:eastAsia="Calibri"/>
                <w:sz w:val="24"/>
                <w:szCs w:val="24"/>
                <w:lang w:eastAsia="en-US"/>
              </w:rPr>
              <w:t>форми-руемых</w:t>
            </w:r>
            <w:proofErr w:type="spellEnd"/>
            <w:proofErr w:type="gramEnd"/>
            <w:r w:rsidRPr="008928FC">
              <w:rPr>
                <w:rFonts w:eastAsia="Calibri"/>
                <w:sz w:val="24"/>
                <w:szCs w:val="24"/>
                <w:lang w:eastAsia="en-US"/>
              </w:rPr>
              <w:t xml:space="preserve"> </w:t>
            </w:r>
            <w:proofErr w:type="spellStart"/>
            <w:r w:rsidRPr="008928FC">
              <w:rPr>
                <w:rFonts w:eastAsia="Calibri"/>
                <w:sz w:val="24"/>
                <w:szCs w:val="24"/>
                <w:lang w:eastAsia="en-US"/>
              </w:rPr>
              <w:t>компе-тенций</w:t>
            </w:r>
            <w:proofErr w:type="spellEnd"/>
          </w:p>
        </w:tc>
      </w:tr>
      <w:tr w:rsidR="00102E22" w:rsidRPr="008928FC" w:rsidTr="002251AF">
        <w:tc>
          <w:tcPr>
            <w:tcW w:w="1196"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2494"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4696" w:type="dxa"/>
            <w:gridSpan w:val="2"/>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 дисциплин, практик</w:t>
            </w:r>
          </w:p>
        </w:tc>
        <w:tc>
          <w:tcPr>
            <w:tcW w:w="1185"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r>
      <w:tr w:rsidR="00102E22" w:rsidRPr="008928FC" w:rsidTr="002251AF">
        <w:tc>
          <w:tcPr>
            <w:tcW w:w="1196"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2494"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2232"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 которые опирается содержание данной учебной дисциплины</w:t>
            </w:r>
          </w:p>
        </w:tc>
        <w:tc>
          <w:tcPr>
            <w:tcW w:w="2464"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r>
      <w:tr w:rsidR="00102E22" w:rsidRPr="008928FC" w:rsidTr="002251AF">
        <w:tc>
          <w:tcPr>
            <w:tcW w:w="1196"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bCs/>
                <w:sz w:val="24"/>
                <w:szCs w:val="24"/>
              </w:rPr>
              <w:t>Б</w:t>
            </w:r>
            <w:proofErr w:type="gramStart"/>
            <w:r w:rsidRPr="008928FC">
              <w:rPr>
                <w:bCs/>
                <w:sz w:val="24"/>
                <w:szCs w:val="24"/>
              </w:rPr>
              <w:t>1</w:t>
            </w:r>
            <w:proofErr w:type="gramEnd"/>
            <w:r w:rsidRPr="008928FC">
              <w:rPr>
                <w:bCs/>
                <w:sz w:val="24"/>
                <w:szCs w:val="24"/>
              </w:rPr>
              <w:t>.В.03</w:t>
            </w:r>
          </w:p>
        </w:tc>
        <w:tc>
          <w:tcPr>
            <w:tcW w:w="2494"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 xml:space="preserve">Гражданское право </w:t>
            </w:r>
          </w:p>
        </w:tc>
        <w:tc>
          <w:tcPr>
            <w:tcW w:w="2232"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Успешное освоение дисциплин:</w:t>
            </w:r>
          </w:p>
          <w:p w:rsidR="00102E22" w:rsidRPr="008928FC" w:rsidRDefault="00102E22" w:rsidP="002251AF">
            <w:pPr>
              <w:widowControl/>
              <w:autoSpaceDE/>
              <w:autoSpaceDN/>
              <w:adjustRightInd/>
              <w:rPr>
                <w:rFonts w:eastAsia="Calibri"/>
                <w:sz w:val="24"/>
                <w:szCs w:val="24"/>
                <w:lang w:eastAsia="en-US"/>
              </w:rPr>
            </w:pPr>
            <w:r w:rsidRPr="008928FC">
              <w:rPr>
                <w:sz w:val="24"/>
                <w:szCs w:val="24"/>
              </w:rPr>
              <w:t xml:space="preserve"> «История», «Философия», «Правоведение»</w:t>
            </w:r>
          </w:p>
        </w:tc>
        <w:tc>
          <w:tcPr>
            <w:tcW w:w="2464"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sz w:val="24"/>
                <w:szCs w:val="24"/>
              </w:rPr>
              <w:t>Правовые основы организации управления и администрирования в здравоохранении</w:t>
            </w:r>
          </w:p>
        </w:tc>
        <w:tc>
          <w:tcPr>
            <w:tcW w:w="1185"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ОПК-1,</w:t>
            </w:r>
          </w:p>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ПК-7</w:t>
            </w:r>
          </w:p>
        </w:tc>
      </w:tr>
    </w:tbl>
    <w:p w:rsidR="00102E22" w:rsidRPr="008928FC" w:rsidRDefault="00102E22" w:rsidP="00102E22">
      <w:pPr>
        <w:widowControl/>
        <w:autoSpaceDE/>
        <w:autoSpaceDN/>
        <w:adjustRightInd/>
        <w:ind w:firstLine="709"/>
        <w:contextualSpacing/>
        <w:jc w:val="both"/>
        <w:rPr>
          <w:rFonts w:eastAsia="Calibri"/>
          <w:b/>
          <w:spacing w:val="4"/>
          <w:sz w:val="24"/>
          <w:szCs w:val="24"/>
          <w:lang w:eastAsia="en-US"/>
        </w:rPr>
      </w:pPr>
    </w:p>
    <w:p w:rsidR="00102E22" w:rsidRPr="008928FC" w:rsidRDefault="00102E22" w:rsidP="00102E22">
      <w:pPr>
        <w:widowControl/>
        <w:autoSpaceDE/>
        <w:autoSpaceDN/>
        <w:adjustRightInd/>
        <w:ind w:firstLine="709"/>
        <w:contextualSpacing/>
        <w:jc w:val="both"/>
        <w:rPr>
          <w:rFonts w:eastAsia="Calibri"/>
          <w:b/>
          <w:spacing w:val="4"/>
          <w:sz w:val="24"/>
          <w:szCs w:val="24"/>
          <w:lang w:eastAsia="en-US"/>
        </w:rPr>
      </w:pPr>
      <w:r w:rsidRPr="008928F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2E22" w:rsidRPr="008928FC" w:rsidRDefault="00102E22" w:rsidP="00102E22">
      <w:pPr>
        <w:ind w:firstLine="709"/>
        <w:jc w:val="both"/>
        <w:rPr>
          <w:sz w:val="24"/>
          <w:szCs w:val="24"/>
        </w:rPr>
      </w:pPr>
    </w:p>
    <w:p w:rsidR="00102E22" w:rsidRPr="008928FC" w:rsidRDefault="00102E22" w:rsidP="00102E22">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Объем учебной дисциплины – 3 зачетных единиц – 108 академических часов</w:t>
      </w:r>
    </w:p>
    <w:p w:rsidR="00102E22" w:rsidRPr="008928FC" w:rsidRDefault="00102E22" w:rsidP="00102E22">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Из них</w:t>
      </w:r>
      <w:r w:rsidRPr="008928F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Очная форма обучения</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 xml:space="preserve">Заочная форма </w:t>
            </w:r>
          </w:p>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обучения</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r w:rsidRPr="008928FC">
              <w:rPr>
                <w:rFonts w:eastAsia="Calibri"/>
                <w:sz w:val="24"/>
                <w:szCs w:val="24"/>
                <w:lang w:eastAsia="en-US"/>
              </w:rPr>
              <w:t>Контактная работа</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50</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8</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i/>
                <w:sz w:val="24"/>
                <w:szCs w:val="24"/>
                <w:lang w:eastAsia="en-US"/>
              </w:rPr>
            </w:pPr>
            <w:r w:rsidRPr="008928FC">
              <w:rPr>
                <w:rFonts w:eastAsia="Calibri"/>
                <w:i/>
                <w:sz w:val="24"/>
                <w:szCs w:val="24"/>
                <w:lang w:eastAsia="en-US"/>
              </w:rPr>
              <w:t>Лекций</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18</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i/>
                <w:sz w:val="24"/>
                <w:szCs w:val="24"/>
                <w:lang w:eastAsia="en-US"/>
              </w:rPr>
            </w:pPr>
            <w:r w:rsidRPr="008928FC">
              <w:rPr>
                <w:rFonts w:eastAsia="Calibri"/>
                <w:i/>
                <w:sz w:val="24"/>
                <w:szCs w:val="24"/>
                <w:lang w:eastAsia="en-US"/>
              </w:rPr>
              <w:t>Лабораторных работ</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i/>
                <w:sz w:val="24"/>
                <w:szCs w:val="24"/>
                <w:lang w:eastAsia="en-US"/>
              </w:rPr>
            </w:pPr>
            <w:r w:rsidRPr="008928FC">
              <w:rPr>
                <w:rFonts w:eastAsia="Calibri"/>
                <w:i/>
                <w:sz w:val="24"/>
                <w:szCs w:val="24"/>
                <w:lang w:eastAsia="en-US"/>
              </w:rPr>
              <w:t>Практических занятий</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32</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r w:rsidRPr="008928FC">
              <w:rPr>
                <w:rFonts w:eastAsia="Calibri"/>
                <w:sz w:val="24"/>
                <w:szCs w:val="24"/>
                <w:lang w:eastAsia="en-US"/>
              </w:rPr>
              <w:t>Самостоятельная работа обучающихся</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58</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96</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r w:rsidRPr="008928FC">
              <w:rPr>
                <w:rFonts w:eastAsia="Calibri"/>
                <w:sz w:val="24"/>
                <w:szCs w:val="24"/>
                <w:lang w:eastAsia="en-US"/>
              </w:rPr>
              <w:t>Контроль</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3</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102E22" w:rsidRPr="008928FC" w:rsidTr="002251AF">
        <w:tc>
          <w:tcPr>
            <w:tcW w:w="4365" w:type="dxa"/>
            <w:vAlign w:val="center"/>
          </w:tcPr>
          <w:p w:rsidR="00102E22" w:rsidRPr="008928FC" w:rsidRDefault="00102E22" w:rsidP="002251AF">
            <w:pPr>
              <w:widowControl/>
              <w:autoSpaceDE/>
              <w:autoSpaceDN/>
              <w:adjustRightInd/>
              <w:rPr>
                <w:rFonts w:eastAsia="Calibri"/>
                <w:sz w:val="24"/>
                <w:szCs w:val="24"/>
                <w:lang w:eastAsia="en-US"/>
              </w:rPr>
            </w:pPr>
            <w:r w:rsidRPr="008928FC">
              <w:rPr>
                <w:rFonts w:eastAsia="Calibri"/>
                <w:sz w:val="24"/>
                <w:szCs w:val="24"/>
                <w:lang w:eastAsia="en-US"/>
              </w:rPr>
              <w:t>Формы промежуточной аттестации</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зачет в 4 семестре</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зачет в 4  семестре</w:t>
            </w:r>
          </w:p>
        </w:tc>
      </w:tr>
    </w:tbl>
    <w:p w:rsidR="00102E22" w:rsidRPr="008928FC" w:rsidRDefault="00102E22" w:rsidP="00102E22">
      <w:pPr>
        <w:widowControl/>
        <w:autoSpaceDE/>
        <w:autoSpaceDN/>
        <w:adjustRightInd/>
        <w:ind w:firstLine="709"/>
        <w:jc w:val="both"/>
        <w:rPr>
          <w:rFonts w:eastAsia="Calibri"/>
          <w:sz w:val="24"/>
          <w:szCs w:val="24"/>
          <w:lang w:eastAsia="en-US"/>
        </w:rPr>
      </w:pPr>
    </w:p>
    <w:p w:rsidR="00102E22" w:rsidRPr="008928FC" w:rsidRDefault="00102E22" w:rsidP="00102E22">
      <w:pPr>
        <w:keepNext/>
        <w:ind w:firstLine="709"/>
        <w:jc w:val="both"/>
        <w:rPr>
          <w:rFonts w:eastAsia="Calibri"/>
          <w:b/>
          <w:sz w:val="24"/>
          <w:szCs w:val="24"/>
        </w:rPr>
      </w:pPr>
      <w:r w:rsidRPr="008928F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2E22" w:rsidRPr="008928FC" w:rsidRDefault="00102E22" w:rsidP="00102E22">
      <w:pPr>
        <w:keepNext/>
        <w:ind w:firstLine="709"/>
        <w:contextualSpacing/>
        <w:jc w:val="both"/>
        <w:rPr>
          <w:rFonts w:eastAsia="Calibri"/>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5.1. Тематический план для очной формы обучения</w:t>
      </w:r>
    </w:p>
    <w:p w:rsidR="00102E22" w:rsidRPr="008928FC" w:rsidRDefault="00102E22" w:rsidP="00102E22">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102E22" w:rsidRPr="008928FC" w:rsidTr="002251A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Семестр 4</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02E22" w:rsidRPr="008928FC" w:rsidRDefault="00102E22" w:rsidP="002251A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roofErr w:type="spellStart"/>
            <w:r w:rsidRPr="008928FC">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roofErr w:type="spellStart"/>
            <w:r w:rsidRPr="008928FC">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Всего</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102E22" w:rsidRPr="008928FC" w:rsidRDefault="00102E22" w:rsidP="002251A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4</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16</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108</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10</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0</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108</w:t>
            </w:r>
          </w:p>
        </w:tc>
      </w:tr>
    </w:tbl>
    <w:p w:rsidR="00102E22" w:rsidRPr="008928FC" w:rsidRDefault="00102E22" w:rsidP="00102E22">
      <w:pPr>
        <w:tabs>
          <w:tab w:val="left" w:pos="900"/>
        </w:tabs>
        <w:jc w:val="both"/>
        <w:rPr>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lastRenderedPageBreak/>
        <w:t>5.2. Тематический план для заочной формы обучения</w:t>
      </w:r>
    </w:p>
    <w:tbl>
      <w:tblPr>
        <w:tblW w:w="9980" w:type="dxa"/>
        <w:jc w:val="center"/>
        <w:tblLayout w:type="fixed"/>
        <w:tblLook w:val="00A0"/>
      </w:tblPr>
      <w:tblGrid>
        <w:gridCol w:w="5580"/>
        <w:gridCol w:w="900"/>
        <w:gridCol w:w="680"/>
        <w:gridCol w:w="680"/>
        <w:gridCol w:w="680"/>
        <w:gridCol w:w="680"/>
        <w:gridCol w:w="780"/>
      </w:tblGrid>
      <w:tr w:rsidR="00102E22" w:rsidRPr="008928FC" w:rsidTr="002251A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Семестр 4</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02E22" w:rsidRPr="008928FC" w:rsidRDefault="00102E22" w:rsidP="002251A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roofErr w:type="spellStart"/>
            <w:r w:rsidRPr="008928FC">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roofErr w:type="spellStart"/>
            <w:r w:rsidRPr="008928FC">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Всего</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102E22" w:rsidRPr="008928FC" w:rsidRDefault="00102E22" w:rsidP="002251A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12</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12</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w:t>
            </w:r>
            <w:r w:rsidRPr="008928FC">
              <w:rPr>
                <w:sz w:val="24"/>
                <w:szCs w:val="24"/>
              </w:rPr>
              <w:lastRenderedPageBreak/>
              <w:t>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104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 xml:space="preserve">В т.ч. в </w:t>
            </w:r>
            <w:proofErr w:type="spellStart"/>
            <w:r w:rsidRPr="008928FC">
              <w:rPr>
                <w:sz w:val="24"/>
                <w:szCs w:val="24"/>
              </w:rPr>
              <w:t>интер-акт</w:t>
            </w:r>
            <w:proofErr w:type="spellEnd"/>
            <w:r w:rsidRPr="008928FC">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4</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108</w:t>
            </w:r>
          </w:p>
        </w:tc>
      </w:tr>
    </w:tbl>
    <w:p w:rsidR="00102E22" w:rsidRPr="008928FC" w:rsidRDefault="00102E22" w:rsidP="00102E22">
      <w:pPr>
        <w:tabs>
          <w:tab w:val="left" w:pos="900"/>
        </w:tabs>
        <w:jc w:val="both"/>
        <w:rPr>
          <w:b/>
          <w:sz w:val="24"/>
          <w:szCs w:val="24"/>
        </w:rPr>
      </w:pPr>
    </w:p>
    <w:p w:rsidR="00102E22" w:rsidRPr="008928FC" w:rsidRDefault="00102E22" w:rsidP="00102E22">
      <w:pPr>
        <w:tabs>
          <w:tab w:val="left" w:pos="900"/>
        </w:tabs>
        <w:jc w:val="both"/>
        <w:rPr>
          <w:b/>
          <w:sz w:val="24"/>
          <w:szCs w:val="24"/>
        </w:rPr>
      </w:pPr>
    </w:p>
    <w:p w:rsidR="00102E22" w:rsidRPr="008928FC" w:rsidRDefault="00102E22" w:rsidP="00102E22">
      <w:pPr>
        <w:ind w:firstLine="709"/>
        <w:jc w:val="both"/>
        <w:rPr>
          <w:b/>
          <w:i/>
        </w:rPr>
      </w:pPr>
      <w:r w:rsidRPr="008928FC">
        <w:rPr>
          <w:b/>
          <w:i/>
        </w:rPr>
        <w:t>* Примечания:</w:t>
      </w:r>
    </w:p>
    <w:p w:rsidR="00102E22" w:rsidRPr="008928FC" w:rsidRDefault="00102E22" w:rsidP="00102E22">
      <w:pPr>
        <w:ind w:firstLine="709"/>
        <w:jc w:val="both"/>
        <w:rPr>
          <w:b/>
        </w:rPr>
      </w:pPr>
      <w:r w:rsidRPr="008928F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2E22" w:rsidRPr="008928FC" w:rsidRDefault="00102E22" w:rsidP="00102E22">
      <w:pPr>
        <w:ind w:firstLine="709"/>
        <w:jc w:val="both"/>
      </w:pPr>
      <w:r w:rsidRPr="008928FC">
        <w:t xml:space="preserve">При разработке образовательной программы высшего образования в части рабочей программы дисциплины </w:t>
      </w:r>
      <w:r w:rsidRPr="008928FC">
        <w:rPr>
          <w:b/>
        </w:rPr>
        <w:t>«Гражданское право»</w:t>
      </w:r>
      <w:r w:rsidRPr="008928FC">
        <w:t xml:space="preserve"> согласно требованиям </w:t>
      </w:r>
      <w:r w:rsidRPr="008928FC">
        <w:rPr>
          <w:b/>
        </w:rPr>
        <w:t>частей 3-5 статьи 13, статьи 30, пункта 3 части 1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пунктов 16, 38</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2E22" w:rsidRPr="008928FC" w:rsidRDefault="00102E22" w:rsidP="00102E22">
      <w:pPr>
        <w:ind w:firstLine="709"/>
        <w:jc w:val="both"/>
        <w:rPr>
          <w:b/>
        </w:rPr>
      </w:pPr>
      <w:r w:rsidRPr="008928FC">
        <w:rPr>
          <w:b/>
        </w:rPr>
        <w:t>б) Для обучающихся с ограниченными возможностями здоровья и инвалидов:</w:t>
      </w:r>
    </w:p>
    <w:p w:rsidR="00102E22" w:rsidRPr="008928FC" w:rsidRDefault="00102E22" w:rsidP="00102E22">
      <w:pPr>
        <w:ind w:firstLine="709"/>
        <w:jc w:val="both"/>
      </w:pPr>
      <w:r w:rsidRPr="008928F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28FC">
        <w:rPr>
          <w:b/>
        </w:rPr>
        <w:t>статьи 79</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раздела III</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28FC">
        <w:rPr>
          <w:b/>
          <w:i/>
        </w:rPr>
        <w:t>при наличии факта зачисления таких обучающихся с учетом конкретных нозологий</w:t>
      </w:r>
      <w:r w:rsidRPr="008928FC">
        <w:t>).</w:t>
      </w:r>
    </w:p>
    <w:p w:rsidR="00102E22" w:rsidRPr="008928FC" w:rsidRDefault="00102E22" w:rsidP="00102E22">
      <w:pPr>
        <w:ind w:firstLine="709"/>
        <w:jc w:val="both"/>
        <w:rPr>
          <w:b/>
        </w:rPr>
      </w:pPr>
      <w:r w:rsidRPr="008928F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2E22" w:rsidRPr="008928FC" w:rsidRDefault="00102E22" w:rsidP="00102E22">
      <w:pPr>
        <w:ind w:firstLine="709"/>
        <w:jc w:val="both"/>
      </w:pPr>
      <w:r w:rsidRPr="008928FC">
        <w:t xml:space="preserve">При разработке образовательной программы высшего образования согласно требованиями </w:t>
      </w:r>
      <w:r w:rsidRPr="008928FC">
        <w:rPr>
          <w:b/>
        </w:rPr>
        <w:t xml:space="preserve">частей 3-5 статьи 13, статьи 30, пункта 3 части 1 статьи 34 </w:t>
      </w:r>
      <w:r w:rsidRPr="008928FC">
        <w:t xml:space="preserve">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20</w:t>
      </w:r>
      <w:r w:rsidRPr="008928FC">
        <w:t xml:space="preserve"> Порядка организации и осуществления образовательной деятельности по образовательным программам высшего образования – </w:t>
      </w:r>
      <w:r w:rsidRPr="008928FC">
        <w:lastRenderedPageBreak/>
        <w:t xml:space="preserve">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28FC">
        <w:rPr>
          <w:b/>
        </w:rPr>
        <w:t>частью 5 статьи 5</w:t>
      </w:r>
      <w:r w:rsidRPr="008928FC">
        <w:t xml:space="preserve"> Федерального закона </w:t>
      </w:r>
      <w:r w:rsidRPr="008928FC">
        <w:rPr>
          <w:b/>
        </w:rPr>
        <w:t>от 05.05.2014 № 84-ФЗ</w:t>
      </w:r>
      <w:r w:rsidRPr="008928F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2E22" w:rsidRPr="008928FC" w:rsidRDefault="00102E22" w:rsidP="00102E22">
      <w:pPr>
        <w:ind w:firstLine="709"/>
        <w:jc w:val="both"/>
        <w:rPr>
          <w:b/>
        </w:rPr>
      </w:pPr>
      <w:r w:rsidRPr="008928F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2E22" w:rsidRPr="008928FC" w:rsidRDefault="00102E22" w:rsidP="00102E22">
      <w:pPr>
        <w:ind w:firstLine="709"/>
        <w:jc w:val="both"/>
      </w:pPr>
      <w:r w:rsidRPr="008928FC">
        <w:t xml:space="preserve">При разработке образовательной программы высшего образования согласно требованиям </w:t>
      </w:r>
      <w:r w:rsidRPr="008928FC">
        <w:rPr>
          <w:b/>
        </w:rPr>
        <w:t>пункта 9 части 1 статьи 33, части 3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43</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02E22" w:rsidRPr="008928FC" w:rsidRDefault="00102E22" w:rsidP="00102E22">
      <w:pPr>
        <w:ind w:firstLine="709"/>
        <w:jc w:val="both"/>
        <w:rPr>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5.3 Содержание дисциплины</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Тема № </w:t>
      </w:r>
      <w:r w:rsidRPr="008928FC">
        <w:rPr>
          <w:sz w:val="24"/>
          <w:szCs w:val="24"/>
        </w:rPr>
        <w:t>1. Понятие гражданского права. Предмет и метод гражданского права. Система и источники гражданского права.</w:t>
      </w:r>
    </w:p>
    <w:p w:rsidR="00102E22" w:rsidRPr="008928FC" w:rsidRDefault="00102E22" w:rsidP="00102E22">
      <w:pPr>
        <w:widowControl/>
        <w:tabs>
          <w:tab w:val="left" w:pos="900"/>
        </w:tabs>
        <w:autoSpaceDE/>
        <w:autoSpaceDN/>
        <w:adjustRightInd/>
        <w:jc w:val="both"/>
        <w:rPr>
          <w:b/>
          <w:sz w:val="24"/>
          <w:szCs w:val="24"/>
        </w:rPr>
      </w:pPr>
      <w:r w:rsidRPr="008928FC">
        <w:rPr>
          <w:color w:val="000000"/>
          <w:sz w:val="24"/>
          <w:szCs w:val="24"/>
          <w:shd w:val="clear" w:color="auto" w:fill="FFFFFF"/>
        </w:rPr>
        <w:t>Понятие гражданского права. Гражданское право как частное право, как наука и учебная дисциплина.  Предмет и метод гражданского права. Системе гражданского права. Место гражданского права в системе российского права. 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Иные акты, содержащие нормы гражданского права. Гражданское правоотношение: понятие, субъекты, объекты, содержание, виды. </w:t>
      </w:r>
    </w:p>
    <w:p w:rsidR="00102E22" w:rsidRPr="008928FC" w:rsidRDefault="00102E22" w:rsidP="00102E22">
      <w:pPr>
        <w:tabs>
          <w:tab w:val="left" w:pos="900"/>
        </w:tabs>
        <w:ind w:firstLine="709"/>
        <w:jc w:val="both"/>
        <w:rPr>
          <w:sz w:val="24"/>
          <w:szCs w:val="24"/>
        </w:rPr>
      </w:pPr>
    </w:p>
    <w:p w:rsidR="00102E22" w:rsidRPr="008928FC" w:rsidRDefault="00102E22" w:rsidP="00102E22">
      <w:pPr>
        <w:jc w:val="both"/>
        <w:rPr>
          <w:sz w:val="24"/>
          <w:szCs w:val="24"/>
        </w:rPr>
      </w:pPr>
      <w:r w:rsidRPr="008928FC">
        <w:rPr>
          <w:b/>
          <w:sz w:val="24"/>
          <w:szCs w:val="24"/>
        </w:rPr>
        <w:t>Тема № 2.</w:t>
      </w:r>
      <w:r w:rsidRPr="008928FC">
        <w:rPr>
          <w:sz w:val="24"/>
          <w:szCs w:val="24"/>
        </w:rPr>
        <w:t xml:space="preserve"> Субъекты гражданского права.</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субъектов гражданских правоотношений. </w:t>
      </w:r>
      <w:r w:rsidRPr="008928FC">
        <w:rPr>
          <w:bCs/>
          <w:color w:val="000000"/>
          <w:sz w:val="24"/>
          <w:szCs w:val="24"/>
          <w:shd w:val="clear" w:color="auto" w:fill="FFFFFF"/>
        </w:rPr>
        <w:t>Граждане </w:t>
      </w:r>
      <w:r w:rsidRPr="008928FC">
        <w:rPr>
          <w:color w:val="000000"/>
          <w:sz w:val="24"/>
          <w:szCs w:val="24"/>
          <w:shd w:val="clear" w:color="auto" w:fill="FFFFFF"/>
        </w:rPr>
        <w:t>(</w:t>
      </w:r>
      <w:r w:rsidRPr="008928FC">
        <w:rPr>
          <w:bCs/>
          <w:color w:val="000000"/>
          <w:sz w:val="24"/>
          <w:szCs w:val="24"/>
          <w:shd w:val="clear" w:color="auto" w:fill="FFFFFF"/>
        </w:rPr>
        <w:t>физические лица</w:t>
      </w:r>
      <w:r w:rsidRPr="008928FC">
        <w:rPr>
          <w:color w:val="000000"/>
          <w:sz w:val="24"/>
          <w:szCs w:val="24"/>
          <w:shd w:val="clear" w:color="auto" w:fill="FFFFFF"/>
        </w:rPr>
        <w:t>) как индивидуальные участники гражданских правоотношений. Правоспособность и дееспособность гражданина.</w:t>
      </w:r>
      <w:r w:rsidRPr="008928FC">
        <w:rPr>
          <w:bCs/>
          <w:color w:val="000000"/>
          <w:sz w:val="24"/>
          <w:szCs w:val="24"/>
          <w:shd w:val="clear" w:color="auto" w:fill="FFFFFF"/>
        </w:rPr>
        <w:t> Юридические лица</w:t>
      </w:r>
      <w:r w:rsidRPr="008928FC">
        <w:rPr>
          <w:b/>
          <w:bCs/>
          <w:color w:val="000000"/>
          <w:sz w:val="24"/>
          <w:szCs w:val="24"/>
          <w:shd w:val="clear" w:color="auto" w:fill="FFFFFF"/>
        </w:rPr>
        <w:t> </w:t>
      </w:r>
      <w:r w:rsidRPr="008928FC">
        <w:rPr>
          <w:color w:val="000000"/>
          <w:sz w:val="24"/>
          <w:szCs w:val="24"/>
          <w:shd w:val="clear" w:color="auto" w:fill="FFFFFF"/>
        </w:rPr>
        <w:t xml:space="preserve">как субъекты гражданских правоотношений. Понятие и признаки юридического лица. Правоспособность и дееспособность юридического лица. Органы юридического лица.  Индивидуализация юридических лиц, ее способы и гражданско-правовое значение. Классификация юридических лиц. Прекращение деятельности юридических лиц. Реорганизация и ликвидация юридического лица, правовые особенности. Порядок ликвидации юридического лица. Несостоятельность (банкротство) юридического лица: понятие, признаки, процедуры банкротства. </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 3. </w:t>
      </w:r>
      <w:r w:rsidRPr="008928FC">
        <w:rPr>
          <w:sz w:val="24"/>
          <w:szCs w:val="24"/>
        </w:rPr>
        <w:t xml:space="preserve">Основания возникновения, изменения и прекращения гражданских </w:t>
      </w:r>
      <w:r w:rsidRPr="008928FC">
        <w:rPr>
          <w:sz w:val="24"/>
          <w:szCs w:val="24"/>
        </w:rPr>
        <w:lastRenderedPageBreak/>
        <w:t>правоотношений. Сделки. Сроки в гражданском праве.</w:t>
      </w:r>
    </w:p>
    <w:p w:rsidR="00102E22" w:rsidRPr="008928FC" w:rsidRDefault="00102E22" w:rsidP="00102E22">
      <w:pPr>
        <w:widowControl/>
        <w:tabs>
          <w:tab w:val="left" w:pos="284"/>
          <w:tab w:val="left" w:pos="900"/>
        </w:tabs>
        <w:autoSpaceDE/>
        <w:autoSpaceDN/>
        <w:adjustRightInd/>
        <w:jc w:val="both"/>
        <w:rPr>
          <w:sz w:val="24"/>
          <w:szCs w:val="24"/>
        </w:rPr>
      </w:pPr>
      <w:r w:rsidRPr="008928FC">
        <w:rPr>
          <w:color w:val="000000"/>
          <w:sz w:val="24"/>
          <w:szCs w:val="24"/>
          <w:shd w:val="clear" w:color="auto" w:fill="FFFFFF"/>
        </w:rPr>
        <w:t>Юридические факты как </w:t>
      </w:r>
      <w:r w:rsidRPr="008928FC">
        <w:rPr>
          <w:bCs/>
          <w:color w:val="000000"/>
          <w:sz w:val="24"/>
          <w:szCs w:val="24"/>
          <w:shd w:val="clear" w:color="auto" w:fill="FFFFFF"/>
        </w:rPr>
        <w:t>о</w:t>
      </w:r>
      <w:r w:rsidRPr="008928FC">
        <w:rPr>
          <w:color w:val="000000"/>
          <w:sz w:val="24"/>
          <w:szCs w:val="24"/>
          <w:shd w:val="clear" w:color="auto" w:fill="FFFFFF"/>
        </w:rPr>
        <w:t xml:space="preserve">снования возникновения гражданских прав и обязанностей.  Сделки: понятие, условия действительности, виды и форма сделок. Совершение сделок через представителя. Виды представительства. Особенности коммерческого представительства. Правовые последствия недействительности сделок. Понятие и виды сроков в гражданском праве. Исковая давность, понятие, значение. Основания приостановления и перерыва исковой давности. Восстановление сроков исковой давности. </w:t>
      </w:r>
    </w:p>
    <w:p w:rsidR="00102E22" w:rsidRPr="008928FC" w:rsidRDefault="00102E22" w:rsidP="00102E22">
      <w:pPr>
        <w:tabs>
          <w:tab w:val="left" w:pos="900"/>
        </w:tabs>
        <w:ind w:firstLine="709"/>
        <w:jc w:val="both"/>
        <w:rPr>
          <w:sz w:val="24"/>
          <w:szCs w:val="24"/>
        </w:rPr>
      </w:pPr>
    </w:p>
    <w:p w:rsidR="00102E22" w:rsidRPr="008928FC" w:rsidRDefault="00102E22" w:rsidP="00102E22">
      <w:pPr>
        <w:jc w:val="both"/>
        <w:rPr>
          <w:sz w:val="24"/>
          <w:szCs w:val="24"/>
        </w:rPr>
      </w:pPr>
      <w:r w:rsidRPr="008928FC">
        <w:rPr>
          <w:b/>
          <w:sz w:val="24"/>
          <w:szCs w:val="24"/>
        </w:rPr>
        <w:t xml:space="preserve">        Тема №4.</w:t>
      </w:r>
      <w:r w:rsidRPr="008928FC">
        <w:rPr>
          <w:sz w:val="24"/>
          <w:szCs w:val="24"/>
        </w:rPr>
        <w:t xml:space="preserve"> Право собственности и другие вещные права.</w:t>
      </w:r>
    </w:p>
    <w:p w:rsidR="00102E22" w:rsidRPr="008928FC" w:rsidRDefault="00102E22" w:rsidP="00102E22">
      <w:pPr>
        <w:widowControl/>
        <w:tabs>
          <w:tab w:val="left" w:pos="284"/>
        </w:tabs>
        <w:autoSpaceDE/>
        <w:autoSpaceDN/>
        <w:adjustRightInd/>
        <w:jc w:val="both"/>
        <w:rPr>
          <w:sz w:val="24"/>
          <w:szCs w:val="24"/>
        </w:rPr>
      </w:pPr>
      <w:r w:rsidRPr="008928FC">
        <w:rPr>
          <w:color w:val="000000"/>
          <w:sz w:val="24"/>
          <w:szCs w:val="24"/>
          <w:shd w:val="clear" w:color="auto" w:fill="FFFFFF"/>
        </w:rPr>
        <w:t>Понятие права собственности – как основного, центрального института в системе вещных прав.  Субъекты права собственности, формы собственности в РФ. Понятие, основания возникновения и виды общей собственности. Вещные права лиц, не являющихся собственниками. Защита права собственности и других вещных прав. </w:t>
      </w:r>
    </w:p>
    <w:p w:rsidR="00102E22" w:rsidRPr="008928FC" w:rsidRDefault="00102E22" w:rsidP="00102E22">
      <w:pPr>
        <w:tabs>
          <w:tab w:val="left" w:pos="900"/>
        </w:tabs>
        <w:ind w:firstLine="709"/>
        <w:jc w:val="both"/>
        <w:rPr>
          <w:sz w:val="24"/>
          <w:szCs w:val="24"/>
        </w:rPr>
      </w:pPr>
    </w:p>
    <w:p w:rsidR="00102E22" w:rsidRPr="008928FC" w:rsidRDefault="00102E22" w:rsidP="00102E22">
      <w:pPr>
        <w:jc w:val="both"/>
        <w:rPr>
          <w:sz w:val="24"/>
          <w:szCs w:val="24"/>
        </w:rPr>
      </w:pPr>
      <w:r w:rsidRPr="008928FC">
        <w:rPr>
          <w:b/>
          <w:sz w:val="24"/>
          <w:szCs w:val="24"/>
        </w:rPr>
        <w:t xml:space="preserve">          Тема 5.</w:t>
      </w:r>
      <w:r w:rsidRPr="008928FC">
        <w:rPr>
          <w:sz w:val="24"/>
          <w:szCs w:val="24"/>
        </w:rPr>
        <w:t xml:space="preserve"> Общие положения об обязательствах.</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bCs/>
          <w:color w:val="000000"/>
          <w:sz w:val="24"/>
          <w:szCs w:val="24"/>
          <w:shd w:val="clear" w:color="auto" w:fill="FFFFFF"/>
        </w:rPr>
        <w:t>Понятие гражданско-правового обязательства</w:t>
      </w:r>
      <w:r w:rsidRPr="008928FC">
        <w:rPr>
          <w:color w:val="000000"/>
          <w:sz w:val="24"/>
          <w:szCs w:val="24"/>
          <w:shd w:val="clear" w:color="auto" w:fill="FFFFFF"/>
        </w:rPr>
        <w:t xml:space="preserve"> и основания его возникновения. Стороны обязательства. Множественность лиц в обязательствах. Классификация обязательств. </w:t>
      </w:r>
      <w:r w:rsidRPr="008928FC">
        <w:rPr>
          <w:bCs/>
          <w:color w:val="000000"/>
          <w:sz w:val="24"/>
          <w:szCs w:val="24"/>
          <w:shd w:val="clear" w:color="auto" w:fill="FFFFFF"/>
        </w:rPr>
        <w:t> Исполнение обязательств</w:t>
      </w:r>
      <w:r w:rsidRPr="008928FC">
        <w:rPr>
          <w:color w:val="000000"/>
          <w:sz w:val="24"/>
          <w:szCs w:val="24"/>
          <w:shd w:val="clear" w:color="auto" w:fill="FFFFFF"/>
        </w:rPr>
        <w:t>. Понятие и принципы исполнения обязательства. </w:t>
      </w:r>
      <w:r w:rsidRPr="008928FC">
        <w:rPr>
          <w:bCs/>
          <w:color w:val="000000"/>
          <w:sz w:val="24"/>
          <w:szCs w:val="24"/>
          <w:shd w:val="clear" w:color="auto" w:fill="FFFFFF"/>
        </w:rPr>
        <w:t>Обеспечение исполнения обязательств</w:t>
      </w:r>
      <w:r w:rsidRPr="008928FC">
        <w:rPr>
          <w:color w:val="000000"/>
          <w:sz w:val="24"/>
          <w:szCs w:val="24"/>
          <w:shd w:val="clear" w:color="auto" w:fill="FFFFFF"/>
        </w:rPr>
        <w:t xml:space="preserve">. </w:t>
      </w:r>
      <w:r w:rsidRPr="008928FC">
        <w:rPr>
          <w:bCs/>
          <w:color w:val="000000"/>
          <w:sz w:val="24"/>
          <w:szCs w:val="24"/>
          <w:shd w:val="clear" w:color="auto" w:fill="FFFFFF"/>
        </w:rPr>
        <w:t>Ответственность за нарушение обязательств.</w:t>
      </w:r>
      <w:r w:rsidRPr="008928FC">
        <w:rPr>
          <w:color w:val="000000"/>
          <w:sz w:val="24"/>
          <w:szCs w:val="24"/>
          <w:shd w:val="clear" w:color="auto" w:fill="FFFFFF"/>
        </w:rPr>
        <w:t> </w:t>
      </w:r>
      <w:r w:rsidRPr="008928FC">
        <w:rPr>
          <w:bCs/>
          <w:color w:val="000000"/>
          <w:sz w:val="24"/>
          <w:szCs w:val="24"/>
          <w:shd w:val="clear" w:color="auto" w:fill="FFFFFF"/>
        </w:rPr>
        <w:t>Прекращение обязательств</w:t>
      </w:r>
      <w:r w:rsidRPr="008928FC">
        <w:rPr>
          <w:color w:val="000000"/>
          <w:sz w:val="24"/>
          <w:szCs w:val="24"/>
          <w:shd w:val="clear" w:color="auto" w:fill="FFFFFF"/>
        </w:rPr>
        <w:t>. Понятие, основания прекращения обязательств.</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 6.</w:t>
      </w:r>
      <w:r w:rsidRPr="008928FC">
        <w:rPr>
          <w:sz w:val="24"/>
          <w:szCs w:val="24"/>
        </w:rPr>
        <w:t xml:space="preserve"> Гражданско-правовой договор.</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договора. Принцип свободы договора как одно из основных начал гражданского законодательства. Виды договоров. Заключение договора. Акцепт и оферта. Заключение договора на торгах. Содержание договора. Изменение и расторжение договора.</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 7.</w:t>
      </w:r>
      <w:r w:rsidRPr="008928FC">
        <w:rPr>
          <w:sz w:val="24"/>
          <w:szCs w:val="24"/>
        </w:rPr>
        <w:t xml:space="preserve"> Отдельные виды обязательств.</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 xml:space="preserve">Договорные обязательства. Обязательства из односторонних действий, внедоговорные (охранительные) обязательства. </w:t>
      </w:r>
      <w:r w:rsidRPr="008928FC">
        <w:rPr>
          <w:iCs/>
          <w:color w:val="000000"/>
          <w:sz w:val="24"/>
          <w:szCs w:val="24"/>
          <w:shd w:val="clear" w:color="auto" w:fill="FFFFFF"/>
        </w:rPr>
        <w:t>Обязательства по передаче имущества в собственность:</w:t>
      </w:r>
      <w:r w:rsidRPr="008928FC">
        <w:rPr>
          <w:color w:val="000000"/>
          <w:sz w:val="24"/>
          <w:szCs w:val="24"/>
          <w:shd w:val="clear" w:color="auto" w:fill="FFFFFF"/>
        </w:rPr>
        <w:t> купля-продажа, мена, дарение, рента и пожизненное содержание с иждивением.</w:t>
      </w:r>
      <w:r w:rsidRPr="008928FC">
        <w:rPr>
          <w:iCs/>
          <w:color w:val="000000"/>
          <w:sz w:val="24"/>
          <w:szCs w:val="24"/>
          <w:shd w:val="clear" w:color="auto" w:fill="FFFFFF"/>
        </w:rPr>
        <w:t> Обязательства по передаче имущества в пользование:</w:t>
      </w:r>
      <w:r w:rsidRPr="008928FC">
        <w:rPr>
          <w:color w:val="000000"/>
          <w:sz w:val="24"/>
          <w:szCs w:val="24"/>
          <w:shd w:val="clear" w:color="auto" w:fill="FFFFFF"/>
        </w:rPr>
        <w:t xml:space="preserve"> аренда (имущественный наем), прокат, аренда транспортных средств, аренда зданий и сооружений, аренда предприятия, финансовая аренда (лизинг). </w:t>
      </w:r>
      <w:r w:rsidRPr="008928FC">
        <w:rPr>
          <w:iCs/>
          <w:color w:val="000000"/>
          <w:sz w:val="24"/>
          <w:szCs w:val="24"/>
          <w:shd w:val="clear" w:color="auto" w:fill="FFFFFF"/>
        </w:rPr>
        <w:t>Обязательства по производству работ. </w:t>
      </w:r>
      <w:r w:rsidRPr="008928FC">
        <w:rPr>
          <w:color w:val="000000"/>
          <w:sz w:val="24"/>
          <w:szCs w:val="24"/>
          <w:shd w:val="clear" w:color="auto" w:fill="FFFFFF"/>
        </w:rPr>
        <w:t xml:space="preserve">Общие положения о подряде, бытовой подряд, строительный подряд, подрядные работы для государственных или муниципальных нужд и др. </w:t>
      </w:r>
      <w:r w:rsidRPr="008928FC">
        <w:rPr>
          <w:iCs/>
          <w:color w:val="000000"/>
          <w:sz w:val="24"/>
          <w:szCs w:val="24"/>
          <w:shd w:val="clear" w:color="auto" w:fill="FFFFFF"/>
        </w:rPr>
        <w:t>Обязательства по оказанию услуг. </w:t>
      </w:r>
      <w:r w:rsidRPr="008928FC">
        <w:rPr>
          <w:color w:val="000000"/>
          <w:sz w:val="24"/>
          <w:szCs w:val="24"/>
          <w:shd w:val="clear" w:color="auto" w:fill="FFFFFF"/>
        </w:rPr>
        <w:t xml:space="preserve">Понятие, сфера применения и виды договоров по оказанию услуг. Обязательства по оказанию финансовых услуг, обязательства в сфере банковского обслуживания и др. Обязательства по оказанию посреднических услуг. Поручение. Комиссия. Агентирование. Хранение. Страхование. Доверительное управление имуществом.  </w:t>
      </w:r>
      <w:r w:rsidRPr="008928FC">
        <w:rPr>
          <w:iCs/>
          <w:color w:val="000000"/>
          <w:sz w:val="24"/>
          <w:szCs w:val="24"/>
          <w:shd w:val="clear" w:color="auto" w:fill="FFFFFF"/>
        </w:rPr>
        <w:t>Внедоговорные обязательства</w:t>
      </w:r>
      <w:r w:rsidRPr="008928FC">
        <w:rPr>
          <w:i/>
          <w:iCs/>
          <w:color w:val="000000"/>
          <w:sz w:val="24"/>
          <w:szCs w:val="24"/>
          <w:shd w:val="clear" w:color="auto" w:fill="FFFFFF"/>
        </w:rPr>
        <w:t>. </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8</w:t>
      </w:r>
      <w:r w:rsidRPr="008928FC">
        <w:rPr>
          <w:sz w:val="24"/>
          <w:szCs w:val="24"/>
        </w:rPr>
        <w:t>. Наследственное право.</w:t>
      </w:r>
    </w:p>
    <w:p w:rsidR="00102E22" w:rsidRPr="008928FC" w:rsidRDefault="00102E22" w:rsidP="00102E22">
      <w:pPr>
        <w:jc w:val="both"/>
        <w:rPr>
          <w:sz w:val="24"/>
          <w:szCs w:val="24"/>
        </w:rPr>
      </w:pPr>
      <w:r w:rsidRPr="008928FC">
        <w:rPr>
          <w:sz w:val="24"/>
          <w:szCs w:val="24"/>
        </w:rPr>
        <w:t>Понятие и значение наследования. Основания наследования.  Наследование по завещанию и по закону.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Право отказа от наследства. Способы отказа от наследства.  Особенности наследования отдельных видов имущества. Наследование выморочного имущества.</w:t>
      </w:r>
    </w:p>
    <w:p w:rsidR="00102E22" w:rsidRPr="008928FC" w:rsidRDefault="00102E22" w:rsidP="00102E22">
      <w:pPr>
        <w:tabs>
          <w:tab w:val="left" w:pos="900"/>
        </w:tabs>
        <w:ind w:firstLine="709"/>
        <w:jc w:val="both"/>
        <w:rPr>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6. Перечень учебно-методического обеспечения для самостоятельной работы обучающихся по дисциплине</w:t>
      </w:r>
    </w:p>
    <w:p w:rsidR="00102E22" w:rsidRPr="008928FC" w:rsidRDefault="00102E22" w:rsidP="00102E22">
      <w:pPr>
        <w:widowControl/>
        <w:numPr>
          <w:ilvl w:val="0"/>
          <w:numId w:val="4"/>
        </w:numPr>
        <w:autoSpaceDE/>
        <w:autoSpaceDN/>
        <w:adjustRightInd/>
        <w:spacing w:after="200" w:line="276" w:lineRule="auto"/>
        <w:contextualSpacing/>
        <w:jc w:val="both"/>
        <w:rPr>
          <w:rFonts w:eastAsia="Calibri"/>
          <w:sz w:val="24"/>
          <w:szCs w:val="24"/>
          <w:lang w:eastAsia="en-US"/>
        </w:rPr>
      </w:pPr>
      <w:r w:rsidRPr="008928FC">
        <w:rPr>
          <w:rFonts w:eastAsia="Calibri"/>
          <w:sz w:val="24"/>
          <w:szCs w:val="24"/>
          <w:lang w:eastAsia="en-US"/>
        </w:rPr>
        <w:lastRenderedPageBreak/>
        <w:t xml:space="preserve">Методические указания для </w:t>
      </w:r>
      <w:proofErr w:type="gramStart"/>
      <w:r w:rsidRPr="008928FC">
        <w:rPr>
          <w:rFonts w:eastAsia="Calibri"/>
          <w:sz w:val="24"/>
          <w:szCs w:val="24"/>
          <w:lang w:eastAsia="en-US"/>
        </w:rPr>
        <w:t>обучающихся</w:t>
      </w:r>
      <w:proofErr w:type="gramEnd"/>
      <w:r w:rsidRPr="008928FC">
        <w:rPr>
          <w:rFonts w:eastAsia="Calibri"/>
          <w:sz w:val="24"/>
          <w:szCs w:val="24"/>
          <w:lang w:eastAsia="en-US"/>
        </w:rPr>
        <w:t xml:space="preserve"> по освоению дисциплины «Гражданское право»/ </w:t>
      </w:r>
      <w:r w:rsidR="00BD755E">
        <w:rPr>
          <w:rFonts w:eastAsia="Calibri"/>
          <w:sz w:val="24"/>
          <w:szCs w:val="24"/>
          <w:lang w:eastAsia="en-US"/>
        </w:rPr>
        <w:t xml:space="preserve">Г.И. </w:t>
      </w:r>
      <w:proofErr w:type="spellStart"/>
      <w:r w:rsidR="00BD755E">
        <w:rPr>
          <w:rFonts w:eastAsia="Calibri"/>
          <w:sz w:val="24"/>
          <w:szCs w:val="24"/>
          <w:lang w:eastAsia="en-US"/>
        </w:rPr>
        <w:t>Лобжанидзе</w:t>
      </w:r>
      <w:proofErr w:type="spellEnd"/>
      <w:r w:rsidRPr="008928FC">
        <w:rPr>
          <w:rFonts w:eastAsia="Calibri"/>
          <w:sz w:val="24"/>
          <w:szCs w:val="24"/>
          <w:lang w:eastAsia="en-US"/>
        </w:rPr>
        <w:t xml:space="preserve"> – Омск: Изд-во О</w:t>
      </w:r>
      <w:r w:rsidR="00BD755E">
        <w:rPr>
          <w:rFonts w:eastAsia="Calibri"/>
          <w:sz w:val="24"/>
          <w:szCs w:val="24"/>
          <w:lang w:eastAsia="en-US"/>
        </w:rPr>
        <w:t>мской гуманитарной академии.-2020</w:t>
      </w:r>
      <w:r w:rsidRPr="008928FC">
        <w:rPr>
          <w:rFonts w:eastAsia="Calibri"/>
          <w:sz w:val="24"/>
          <w:szCs w:val="24"/>
          <w:lang w:eastAsia="en-US"/>
        </w:rPr>
        <w:t>.</w:t>
      </w:r>
    </w:p>
    <w:p w:rsidR="00102E22" w:rsidRPr="008928FC" w:rsidRDefault="00102E22" w:rsidP="00102E22">
      <w:pPr>
        <w:widowControl/>
        <w:numPr>
          <w:ilvl w:val="0"/>
          <w:numId w:val="4"/>
        </w:numPr>
        <w:autoSpaceDE/>
        <w:autoSpaceDN/>
        <w:adjustRightInd/>
        <w:spacing w:after="200" w:line="276" w:lineRule="auto"/>
        <w:contextualSpacing/>
        <w:jc w:val="both"/>
        <w:rPr>
          <w:rFonts w:eastAsia="Calibri"/>
          <w:sz w:val="24"/>
          <w:szCs w:val="24"/>
          <w:lang w:eastAsia="en-US"/>
        </w:rPr>
      </w:pPr>
      <w:r w:rsidRPr="008928FC">
        <w:rPr>
          <w:rFonts w:eastAsia="Calibri"/>
          <w:sz w:val="24"/>
          <w:szCs w:val="24"/>
          <w:lang w:eastAsia="en-US"/>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8928FC">
        <w:rPr>
          <w:rFonts w:eastAsia="Calibri"/>
          <w:sz w:val="24"/>
          <w:szCs w:val="24"/>
          <w:lang w:eastAsia="en-US"/>
        </w:rPr>
        <w:t>ОмГА</w:t>
      </w:r>
      <w:proofErr w:type="spellEnd"/>
      <w:r w:rsidRPr="008928FC">
        <w:rPr>
          <w:rFonts w:eastAsia="Calibri"/>
          <w:sz w:val="24"/>
          <w:szCs w:val="24"/>
          <w:lang w:eastAsia="en-US"/>
        </w:rPr>
        <w:t xml:space="preserve"> от 28.08.2017 (протокол заседания № 1), утвержденное приказом ректора от 28.08.2017 №37.</w:t>
      </w:r>
    </w:p>
    <w:p w:rsidR="00102E22" w:rsidRPr="008928FC" w:rsidRDefault="00102E22" w:rsidP="00102E22">
      <w:pPr>
        <w:widowControl/>
        <w:numPr>
          <w:ilvl w:val="0"/>
          <w:numId w:val="4"/>
        </w:numPr>
        <w:autoSpaceDE/>
        <w:autoSpaceDN/>
        <w:adjustRightInd/>
        <w:spacing w:after="200" w:line="276" w:lineRule="auto"/>
        <w:contextualSpacing/>
        <w:jc w:val="both"/>
        <w:rPr>
          <w:rFonts w:eastAsia="Calibri"/>
          <w:sz w:val="24"/>
          <w:szCs w:val="24"/>
          <w:lang w:eastAsia="en-US"/>
        </w:rPr>
      </w:pPr>
      <w:r w:rsidRPr="008928FC">
        <w:rPr>
          <w:rFonts w:eastAsia="Calibri"/>
          <w:sz w:val="24"/>
          <w:szCs w:val="24"/>
          <w:lang w:eastAsia="en-US"/>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8928FC">
        <w:rPr>
          <w:rFonts w:eastAsia="Calibri"/>
          <w:sz w:val="24"/>
          <w:szCs w:val="24"/>
          <w:lang w:eastAsia="en-US"/>
        </w:rPr>
        <w:t>ОмГА</w:t>
      </w:r>
      <w:proofErr w:type="spellEnd"/>
      <w:r w:rsidRPr="008928FC">
        <w:rPr>
          <w:rFonts w:eastAsia="Calibri"/>
          <w:sz w:val="24"/>
          <w:szCs w:val="24"/>
          <w:lang w:eastAsia="en-US"/>
        </w:rPr>
        <w:t xml:space="preserve"> от 29.08.2016 (протокол заседания № 1), утвержденное приказом ректора от 01.09.2016 № 43в.</w:t>
      </w:r>
    </w:p>
    <w:p w:rsidR="00102E22" w:rsidRPr="008928FC" w:rsidRDefault="00102E22" w:rsidP="00102E22">
      <w:pPr>
        <w:widowControl/>
        <w:numPr>
          <w:ilvl w:val="0"/>
          <w:numId w:val="4"/>
        </w:numPr>
        <w:autoSpaceDE/>
        <w:autoSpaceDN/>
        <w:adjustRightInd/>
        <w:spacing w:line="276" w:lineRule="auto"/>
        <w:contextualSpacing/>
        <w:jc w:val="both"/>
        <w:rPr>
          <w:rFonts w:eastAsia="Calibri"/>
          <w:sz w:val="24"/>
          <w:szCs w:val="24"/>
          <w:lang w:eastAsia="en-US"/>
        </w:rPr>
      </w:pPr>
      <w:r w:rsidRPr="008928FC">
        <w:rPr>
          <w:rFonts w:eastAsia="Calibri"/>
          <w:sz w:val="24"/>
          <w:szCs w:val="24"/>
          <w:lang w:eastAsia="en-US"/>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8928FC">
        <w:rPr>
          <w:rFonts w:eastAsia="Calibri"/>
          <w:sz w:val="24"/>
          <w:szCs w:val="24"/>
          <w:lang w:eastAsia="en-US"/>
        </w:rPr>
        <w:t>ОмГА</w:t>
      </w:r>
      <w:proofErr w:type="spellEnd"/>
      <w:r w:rsidRPr="008928FC">
        <w:rPr>
          <w:rFonts w:eastAsia="Calibri"/>
          <w:sz w:val="24"/>
          <w:szCs w:val="24"/>
          <w:lang w:eastAsia="en-US"/>
        </w:rPr>
        <w:t xml:space="preserve"> от 28.08.2017 (протокол заседания № 1), утвержденное приказом ректора от 28.08.2017 №37.</w:t>
      </w:r>
    </w:p>
    <w:p w:rsidR="00102E22" w:rsidRPr="008928FC" w:rsidRDefault="00102E22" w:rsidP="00102E22">
      <w:pPr>
        <w:jc w:val="both"/>
        <w:rPr>
          <w:rFonts w:eastAsia="Calibri"/>
          <w:b/>
          <w:sz w:val="24"/>
          <w:szCs w:val="24"/>
        </w:rPr>
      </w:pPr>
    </w:p>
    <w:p w:rsidR="00102E22" w:rsidRPr="008928FC" w:rsidRDefault="00102E22" w:rsidP="00102E22">
      <w:pPr>
        <w:ind w:firstLine="709"/>
        <w:jc w:val="both"/>
        <w:rPr>
          <w:b/>
          <w:sz w:val="24"/>
          <w:szCs w:val="24"/>
        </w:rPr>
      </w:pPr>
      <w:r w:rsidRPr="008928FC">
        <w:rPr>
          <w:b/>
          <w:sz w:val="24"/>
          <w:szCs w:val="24"/>
        </w:rPr>
        <w:t>7. Перечень основной и дополнительной учебной литературы, необходимой для освоения дисциплины</w:t>
      </w:r>
    </w:p>
    <w:p w:rsidR="00102E22" w:rsidRPr="003E6233" w:rsidRDefault="00102E22" w:rsidP="00102E22">
      <w:pPr>
        <w:widowControl/>
        <w:tabs>
          <w:tab w:val="left" w:pos="406"/>
        </w:tabs>
        <w:autoSpaceDE/>
        <w:autoSpaceDN/>
        <w:adjustRightInd/>
        <w:ind w:firstLine="709"/>
        <w:jc w:val="center"/>
        <w:rPr>
          <w:b/>
          <w:bCs/>
          <w:i/>
          <w:sz w:val="24"/>
          <w:szCs w:val="24"/>
        </w:rPr>
      </w:pPr>
      <w:r w:rsidRPr="003E6233">
        <w:rPr>
          <w:b/>
          <w:bCs/>
          <w:sz w:val="24"/>
          <w:szCs w:val="24"/>
        </w:rPr>
        <w:t>Основная</w:t>
      </w:r>
      <w:r w:rsidRPr="003E6233">
        <w:rPr>
          <w:b/>
          <w:bCs/>
          <w:i/>
          <w:sz w:val="24"/>
          <w:szCs w:val="24"/>
        </w:rPr>
        <w:t>:</w:t>
      </w:r>
    </w:p>
    <w:p w:rsidR="00102E22" w:rsidRPr="00FA229E" w:rsidRDefault="00102E22" w:rsidP="00102E22">
      <w:pPr>
        <w:widowControl/>
        <w:numPr>
          <w:ilvl w:val="0"/>
          <w:numId w:val="7"/>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2</w:t>
      </w:r>
      <w:proofErr w:type="gramStart"/>
      <w:r w:rsidRPr="00FA229E">
        <w:rPr>
          <w:color w:val="000000"/>
          <w:sz w:val="24"/>
          <w:szCs w:val="24"/>
          <w:shd w:val="clear" w:color="auto" w:fill="FFFFFF"/>
        </w:rPr>
        <w:t> :</w:t>
      </w:r>
      <w:proofErr w:type="gramEnd"/>
      <w:r w:rsidRPr="00FA229E">
        <w:rPr>
          <w:color w:val="000000"/>
          <w:sz w:val="24"/>
          <w:szCs w:val="24"/>
          <w:shd w:val="clear" w:color="auto" w:fill="FFFFFF"/>
        </w:rPr>
        <w:t xml:space="preserve"> учебник для вузов / А. П. Анисимов, М. Ю. Козлова, А. Я. Рыженков, С. А. Чаркин ; под общей редакцией А. Я. </w:t>
      </w:r>
      <w:proofErr w:type="spellStart"/>
      <w:r w:rsidRPr="00FA229E">
        <w:rPr>
          <w:color w:val="000000"/>
          <w:sz w:val="24"/>
          <w:szCs w:val="24"/>
          <w:shd w:val="clear" w:color="auto" w:fill="FFFFFF"/>
        </w:rPr>
        <w:t>Рыженкова</w:t>
      </w:r>
      <w:proofErr w:type="spellEnd"/>
      <w:r w:rsidRPr="00FA229E">
        <w:rPr>
          <w:color w:val="000000"/>
          <w:sz w:val="24"/>
          <w:szCs w:val="24"/>
          <w:shd w:val="clear" w:color="auto" w:fill="FFFFFF"/>
        </w:rPr>
        <w:t xml:space="preserve">. — 6-е изд., </w:t>
      </w:r>
      <w:proofErr w:type="spellStart"/>
      <w:r w:rsidRPr="00FA229E">
        <w:rPr>
          <w:color w:val="000000"/>
          <w:sz w:val="24"/>
          <w:szCs w:val="24"/>
          <w:shd w:val="clear" w:color="auto" w:fill="FFFFFF"/>
        </w:rPr>
        <w:t>перераб</w:t>
      </w:r>
      <w:proofErr w:type="spellEnd"/>
      <w:r w:rsidRPr="00FA229E">
        <w:rPr>
          <w:color w:val="000000"/>
          <w:sz w:val="24"/>
          <w:szCs w:val="24"/>
          <w:shd w:val="clear" w:color="auto" w:fill="FFFFFF"/>
        </w:rPr>
        <w:t xml:space="preserve">. и доп. — Москва : Издательство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2020. — 224 с. — (Высшее образование). — ISBN 978-5-534-07881-7. — Текст</w:t>
      </w:r>
      <w:proofErr w:type="gramStart"/>
      <w:r w:rsidRPr="00FA229E">
        <w:rPr>
          <w:color w:val="000000"/>
          <w:sz w:val="24"/>
          <w:szCs w:val="24"/>
          <w:shd w:val="clear" w:color="auto" w:fill="FFFFFF"/>
        </w:rPr>
        <w:t xml:space="preserve"> :</w:t>
      </w:r>
      <w:proofErr w:type="gramEnd"/>
      <w:r w:rsidRPr="00FA229E">
        <w:rPr>
          <w:color w:val="000000"/>
          <w:sz w:val="24"/>
          <w:szCs w:val="24"/>
          <w:shd w:val="clear" w:color="auto" w:fill="FFFFFF"/>
        </w:rPr>
        <w:t xml:space="preserve"> электронный // ЭБС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xml:space="preserve"> [сайт]. — URL:</w:t>
      </w:r>
      <w:r w:rsidRPr="00FA229E">
        <w:rPr>
          <w:rStyle w:val="apple-converted-space"/>
          <w:color w:val="000000"/>
          <w:sz w:val="24"/>
          <w:szCs w:val="24"/>
          <w:shd w:val="clear" w:color="auto" w:fill="FFFFFF"/>
        </w:rPr>
        <w:t> </w:t>
      </w:r>
      <w:hyperlink r:id="rId7" w:tgtFrame="_blank" w:history="1">
        <w:r w:rsidRPr="00FA229E">
          <w:rPr>
            <w:rStyle w:val="a4"/>
            <w:color w:val="486C97"/>
            <w:sz w:val="24"/>
            <w:szCs w:val="24"/>
            <w:shd w:val="clear" w:color="auto" w:fill="FFFFFF"/>
          </w:rPr>
          <w:t>https://urait.ru/bcode/451571</w:t>
        </w:r>
      </w:hyperlink>
    </w:p>
    <w:p w:rsidR="00102E22" w:rsidRPr="00FA229E" w:rsidRDefault="00102E22" w:rsidP="00102E22">
      <w:pPr>
        <w:widowControl/>
        <w:numPr>
          <w:ilvl w:val="0"/>
          <w:numId w:val="7"/>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1</w:t>
      </w:r>
      <w:proofErr w:type="gramStart"/>
      <w:r w:rsidRPr="00FA229E">
        <w:rPr>
          <w:color w:val="000000"/>
          <w:sz w:val="24"/>
          <w:szCs w:val="24"/>
          <w:shd w:val="clear" w:color="auto" w:fill="FFFFFF"/>
        </w:rPr>
        <w:t> :</w:t>
      </w:r>
      <w:proofErr w:type="gramEnd"/>
      <w:r w:rsidRPr="00FA229E">
        <w:rPr>
          <w:color w:val="000000"/>
          <w:sz w:val="24"/>
          <w:szCs w:val="24"/>
          <w:shd w:val="clear" w:color="auto" w:fill="FFFFFF"/>
        </w:rPr>
        <w:t xml:space="preserve"> учебник для вузов / А. П. Анисимов, М. Ю. Козлова, А. Я. Рыженков, С. А. Чаркин ; под общей редакцией А. Я. </w:t>
      </w:r>
      <w:proofErr w:type="spellStart"/>
      <w:r w:rsidRPr="00FA229E">
        <w:rPr>
          <w:color w:val="000000"/>
          <w:sz w:val="24"/>
          <w:szCs w:val="24"/>
          <w:shd w:val="clear" w:color="auto" w:fill="FFFFFF"/>
        </w:rPr>
        <w:t>Рыженкова</w:t>
      </w:r>
      <w:proofErr w:type="spellEnd"/>
      <w:r w:rsidRPr="00FA229E">
        <w:rPr>
          <w:color w:val="000000"/>
          <w:sz w:val="24"/>
          <w:szCs w:val="24"/>
          <w:shd w:val="clear" w:color="auto" w:fill="FFFFFF"/>
        </w:rPr>
        <w:t xml:space="preserve">. — 6-е изд., </w:t>
      </w:r>
      <w:proofErr w:type="spellStart"/>
      <w:r w:rsidRPr="00FA229E">
        <w:rPr>
          <w:color w:val="000000"/>
          <w:sz w:val="24"/>
          <w:szCs w:val="24"/>
          <w:shd w:val="clear" w:color="auto" w:fill="FFFFFF"/>
        </w:rPr>
        <w:t>перераб</w:t>
      </w:r>
      <w:proofErr w:type="spellEnd"/>
      <w:r w:rsidRPr="00FA229E">
        <w:rPr>
          <w:color w:val="000000"/>
          <w:sz w:val="24"/>
          <w:szCs w:val="24"/>
          <w:shd w:val="clear" w:color="auto" w:fill="FFFFFF"/>
        </w:rPr>
        <w:t xml:space="preserve">. и доп. — Москва : Издательство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2020. — 351 с. — (Высшее образование). — ISBN 978-5-534-07877-0. — Текст</w:t>
      </w:r>
      <w:proofErr w:type="gramStart"/>
      <w:r w:rsidRPr="00FA229E">
        <w:rPr>
          <w:color w:val="000000"/>
          <w:sz w:val="24"/>
          <w:szCs w:val="24"/>
          <w:shd w:val="clear" w:color="auto" w:fill="FFFFFF"/>
        </w:rPr>
        <w:t xml:space="preserve"> :</w:t>
      </w:r>
      <w:proofErr w:type="gramEnd"/>
      <w:r w:rsidRPr="00FA229E">
        <w:rPr>
          <w:color w:val="000000"/>
          <w:sz w:val="24"/>
          <w:szCs w:val="24"/>
          <w:shd w:val="clear" w:color="auto" w:fill="FFFFFF"/>
        </w:rPr>
        <w:t xml:space="preserve"> электронный // ЭБС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xml:space="preserve"> [сайт]. — URL:</w:t>
      </w:r>
      <w:r w:rsidRPr="00FA229E">
        <w:rPr>
          <w:rStyle w:val="apple-converted-space"/>
          <w:color w:val="000000"/>
          <w:sz w:val="24"/>
          <w:szCs w:val="24"/>
          <w:shd w:val="clear" w:color="auto" w:fill="FFFFFF"/>
        </w:rPr>
        <w:t> </w:t>
      </w:r>
      <w:hyperlink r:id="rId8" w:tgtFrame="_blank" w:history="1">
        <w:r w:rsidRPr="00FA229E">
          <w:rPr>
            <w:rStyle w:val="a4"/>
            <w:color w:val="486C97"/>
            <w:sz w:val="24"/>
            <w:szCs w:val="24"/>
            <w:shd w:val="clear" w:color="auto" w:fill="FFFFFF"/>
          </w:rPr>
          <w:t>https://urait.ru/bcode/451570</w:t>
        </w:r>
      </w:hyperlink>
    </w:p>
    <w:p w:rsidR="00102E22" w:rsidRPr="003E6233" w:rsidRDefault="00102E22" w:rsidP="00102E22">
      <w:pPr>
        <w:widowControl/>
        <w:tabs>
          <w:tab w:val="left" w:pos="406"/>
        </w:tabs>
        <w:autoSpaceDE/>
        <w:autoSpaceDN/>
        <w:adjustRightInd/>
        <w:spacing w:line="276" w:lineRule="auto"/>
        <w:contextualSpacing/>
        <w:jc w:val="both"/>
        <w:rPr>
          <w:rFonts w:eastAsia="Calibri"/>
          <w:color w:val="000000"/>
          <w:sz w:val="24"/>
          <w:szCs w:val="24"/>
          <w:shd w:val="clear" w:color="auto" w:fill="FCFCFC"/>
          <w:lang w:eastAsia="en-US"/>
        </w:rPr>
      </w:pPr>
    </w:p>
    <w:p w:rsidR="00102E22" w:rsidRPr="003E6233" w:rsidRDefault="00102E22" w:rsidP="00102E22">
      <w:pPr>
        <w:widowControl/>
        <w:tabs>
          <w:tab w:val="left" w:pos="406"/>
        </w:tabs>
        <w:autoSpaceDE/>
        <w:autoSpaceDN/>
        <w:adjustRightInd/>
        <w:ind w:left="709"/>
        <w:contextualSpacing/>
        <w:jc w:val="center"/>
        <w:rPr>
          <w:rFonts w:eastAsia="Calibri"/>
          <w:b/>
          <w:bCs/>
          <w:i/>
          <w:sz w:val="24"/>
          <w:szCs w:val="24"/>
          <w:lang w:eastAsia="en-US"/>
        </w:rPr>
      </w:pPr>
      <w:r w:rsidRPr="003E6233">
        <w:rPr>
          <w:rFonts w:eastAsia="Calibri"/>
          <w:b/>
          <w:bCs/>
          <w:sz w:val="24"/>
          <w:szCs w:val="24"/>
          <w:lang w:eastAsia="en-US"/>
        </w:rPr>
        <w:t>Дополнительная</w:t>
      </w:r>
      <w:r w:rsidRPr="003E6233">
        <w:rPr>
          <w:rFonts w:eastAsia="Calibri"/>
          <w:b/>
          <w:bCs/>
          <w:i/>
          <w:sz w:val="24"/>
          <w:szCs w:val="24"/>
          <w:lang w:eastAsia="en-US"/>
        </w:rPr>
        <w:t>:</w:t>
      </w:r>
    </w:p>
    <w:p w:rsidR="00102E22" w:rsidRPr="00FA229E" w:rsidRDefault="00102E22" w:rsidP="00102E22">
      <w:pPr>
        <w:widowControl/>
        <w:tabs>
          <w:tab w:val="left" w:pos="-6379"/>
        </w:tabs>
        <w:autoSpaceDE/>
        <w:autoSpaceDN/>
        <w:adjustRightInd/>
        <w:spacing w:line="276" w:lineRule="auto"/>
        <w:contextualSpacing/>
        <w:jc w:val="both"/>
        <w:rPr>
          <w:rFonts w:eastAsia="Calibri"/>
          <w:bCs/>
          <w:i/>
          <w:sz w:val="24"/>
          <w:szCs w:val="24"/>
          <w:lang w:eastAsia="en-US"/>
        </w:rPr>
      </w:pPr>
      <w:r>
        <w:rPr>
          <w:color w:val="000000"/>
          <w:sz w:val="24"/>
          <w:szCs w:val="24"/>
          <w:shd w:val="clear" w:color="auto" w:fill="FFFFFF"/>
        </w:rPr>
        <w:t xml:space="preserve">1. </w:t>
      </w:r>
      <w:r w:rsidRPr="00FA229E">
        <w:rPr>
          <w:color w:val="000000"/>
          <w:sz w:val="24"/>
          <w:szCs w:val="24"/>
          <w:shd w:val="clear" w:color="auto" w:fill="FFFFFF"/>
        </w:rPr>
        <w:t>Гражданское право России. Практикум</w:t>
      </w:r>
      <w:proofErr w:type="gramStart"/>
      <w:r w:rsidRPr="00FA229E">
        <w:rPr>
          <w:color w:val="000000"/>
          <w:sz w:val="24"/>
          <w:szCs w:val="24"/>
          <w:shd w:val="clear" w:color="auto" w:fill="FFFFFF"/>
        </w:rPr>
        <w:t> :</w:t>
      </w:r>
      <w:proofErr w:type="gramEnd"/>
      <w:r w:rsidRPr="00FA229E">
        <w:rPr>
          <w:color w:val="000000"/>
          <w:sz w:val="24"/>
          <w:szCs w:val="24"/>
          <w:shd w:val="clear" w:color="auto" w:fill="FFFFFF"/>
        </w:rPr>
        <w:t xml:space="preserve"> учебное пособие для вузов / А. Я. Рыженков, А. П. Анисимов, М. Ю. Козлова, А. Ю. </w:t>
      </w:r>
      <w:proofErr w:type="spellStart"/>
      <w:r w:rsidRPr="00FA229E">
        <w:rPr>
          <w:color w:val="000000"/>
          <w:sz w:val="24"/>
          <w:szCs w:val="24"/>
          <w:shd w:val="clear" w:color="auto" w:fill="FFFFFF"/>
        </w:rPr>
        <w:t>Чикильдина</w:t>
      </w:r>
      <w:proofErr w:type="spellEnd"/>
      <w:r w:rsidRPr="00FA229E">
        <w:rPr>
          <w:color w:val="000000"/>
          <w:sz w:val="24"/>
          <w:szCs w:val="24"/>
          <w:shd w:val="clear" w:color="auto" w:fill="FFFFFF"/>
        </w:rPr>
        <w:t> ; под общей редакцией А. Я. </w:t>
      </w:r>
      <w:proofErr w:type="spellStart"/>
      <w:r w:rsidRPr="00FA229E">
        <w:rPr>
          <w:color w:val="000000"/>
          <w:sz w:val="24"/>
          <w:szCs w:val="24"/>
          <w:shd w:val="clear" w:color="auto" w:fill="FFFFFF"/>
        </w:rPr>
        <w:t>Рыженкова</w:t>
      </w:r>
      <w:proofErr w:type="spellEnd"/>
      <w:r w:rsidRPr="00FA229E">
        <w:rPr>
          <w:color w:val="000000"/>
          <w:sz w:val="24"/>
          <w:szCs w:val="24"/>
          <w:shd w:val="clear" w:color="auto" w:fill="FFFFFF"/>
        </w:rPr>
        <w:t xml:space="preserve">. — 2-е изд., </w:t>
      </w:r>
      <w:proofErr w:type="spellStart"/>
      <w:r w:rsidRPr="00FA229E">
        <w:rPr>
          <w:color w:val="000000"/>
          <w:sz w:val="24"/>
          <w:szCs w:val="24"/>
          <w:shd w:val="clear" w:color="auto" w:fill="FFFFFF"/>
        </w:rPr>
        <w:t>перераб</w:t>
      </w:r>
      <w:proofErr w:type="spellEnd"/>
      <w:r w:rsidRPr="00FA229E">
        <w:rPr>
          <w:color w:val="000000"/>
          <w:sz w:val="24"/>
          <w:szCs w:val="24"/>
          <w:shd w:val="clear" w:color="auto" w:fill="FFFFFF"/>
        </w:rPr>
        <w:t xml:space="preserve">. и доп. — Москва : Издательство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2020. — 333 с. — (Высшее образование). — ISBN 978-5-534-02830-0. — Текст</w:t>
      </w:r>
      <w:proofErr w:type="gramStart"/>
      <w:r w:rsidRPr="00FA229E">
        <w:rPr>
          <w:color w:val="000000"/>
          <w:sz w:val="24"/>
          <w:szCs w:val="24"/>
          <w:shd w:val="clear" w:color="auto" w:fill="FFFFFF"/>
        </w:rPr>
        <w:t xml:space="preserve"> :</w:t>
      </w:r>
      <w:proofErr w:type="gramEnd"/>
      <w:r w:rsidRPr="00FA229E">
        <w:rPr>
          <w:color w:val="000000"/>
          <w:sz w:val="24"/>
          <w:szCs w:val="24"/>
          <w:shd w:val="clear" w:color="auto" w:fill="FFFFFF"/>
        </w:rPr>
        <w:t xml:space="preserve"> электронный // ЭБС </w:t>
      </w:r>
      <w:proofErr w:type="spellStart"/>
      <w:r w:rsidRPr="00FA229E">
        <w:rPr>
          <w:color w:val="000000"/>
          <w:sz w:val="24"/>
          <w:szCs w:val="24"/>
          <w:shd w:val="clear" w:color="auto" w:fill="FFFFFF"/>
        </w:rPr>
        <w:t>Юрайт</w:t>
      </w:r>
      <w:proofErr w:type="spellEnd"/>
      <w:r w:rsidRPr="00FA229E">
        <w:rPr>
          <w:color w:val="000000"/>
          <w:sz w:val="24"/>
          <w:szCs w:val="24"/>
          <w:shd w:val="clear" w:color="auto" w:fill="FFFFFF"/>
        </w:rPr>
        <w:t xml:space="preserve"> [сайт]. — URL:</w:t>
      </w:r>
      <w:r w:rsidRPr="00FA229E">
        <w:rPr>
          <w:rStyle w:val="apple-converted-space"/>
          <w:color w:val="000000"/>
          <w:sz w:val="24"/>
          <w:szCs w:val="24"/>
          <w:shd w:val="clear" w:color="auto" w:fill="FFFFFF"/>
        </w:rPr>
        <w:t> </w:t>
      </w:r>
      <w:hyperlink r:id="rId9" w:tgtFrame="_blank" w:history="1">
        <w:r w:rsidRPr="00FA229E">
          <w:rPr>
            <w:rStyle w:val="a4"/>
            <w:color w:val="486C97"/>
            <w:sz w:val="24"/>
            <w:szCs w:val="24"/>
            <w:shd w:val="clear" w:color="auto" w:fill="FFFFFF"/>
          </w:rPr>
          <w:t>https://urait.ru/bcode/450411</w:t>
        </w:r>
      </w:hyperlink>
    </w:p>
    <w:p w:rsidR="00102E22" w:rsidRPr="00102E22" w:rsidRDefault="00102E22" w:rsidP="00102E22">
      <w:pPr>
        <w:pStyle w:val="a3"/>
        <w:tabs>
          <w:tab w:val="left" w:pos="-6379"/>
        </w:tabs>
        <w:spacing w:after="0" w:line="240" w:lineRule="auto"/>
        <w:ind w:left="0"/>
        <w:jc w:val="both"/>
        <w:rPr>
          <w:rFonts w:ascii="Times New Roman" w:hAnsi="Times New Roman"/>
          <w:b/>
          <w:bCs/>
          <w:i/>
          <w:sz w:val="24"/>
          <w:szCs w:val="24"/>
        </w:rPr>
      </w:pPr>
      <w:r>
        <w:rPr>
          <w:rFonts w:ascii="Times New Roman" w:hAnsi="Times New Roman"/>
          <w:color w:val="000000"/>
          <w:sz w:val="24"/>
          <w:szCs w:val="24"/>
          <w:shd w:val="clear" w:color="auto" w:fill="FFFFFF"/>
        </w:rPr>
        <w:t xml:space="preserve">2 </w:t>
      </w:r>
      <w:r w:rsidRPr="00102E22">
        <w:rPr>
          <w:rFonts w:ascii="Times New Roman" w:hAnsi="Times New Roman"/>
          <w:color w:val="000000"/>
          <w:sz w:val="24"/>
          <w:szCs w:val="24"/>
          <w:shd w:val="clear" w:color="auto" w:fill="FFFFFF"/>
        </w:rPr>
        <w:t>Гражданское право. Схемы, таблицы, тесты</w:t>
      </w:r>
      <w:proofErr w:type="gramStart"/>
      <w:r w:rsidRPr="00102E22">
        <w:rPr>
          <w:rFonts w:ascii="Times New Roman" w:hAnsi="Times New Roman"/>
          <w:color w:val="000000"/>
          <w:sz w:val="24"/>
          <w:szCs w:val="24"/>
          <w:shd w:val="clear" w:color="auto" w:fill="FFFFFF"/>
        </w:rPr>
        <w:t> :</w:t>
      </w:r>
      <w:proofErr w:type="gramEnd"/>
      <w:r w:rsidRPr="00102E22">
        <w:rPr>
          <w:rFonts w:ascii="Times New Roman" w:hAnsi="Times New Roman"/>
          <w:color w:val="000000"/>
          <w:sz w:val="24"/>
          <w:szCs w:val="24"/>
          <w:shd w:val="clear" w:color="auto" w:fill="FFFFFF"/>
        </w:rPr>
        <w:t xml:space="preserve"> учебное пособие для вузов / Т. В. Величко, А. И. Зинченко, Е. А. Зинченко, И. В. Свечникова. — Москва</w:t>
      </w:r>
      <w:proofErr w:type="gramStart"/>
      <w:r w:rsidRPr="00102E22">
        <w:rPr>
          <w:rFonts w:ascii="Times New Roman" w:hAnsi="Times New Roman"/>
          <w:color w:val="000000"/>
          <w:sz w:val="24"/>
          <w:szCs w:val="24"/>
          <w:shd w:val="clear" w:color="auto" w:fill="FFFFFF"/>
        </w:rPr>
        <w:t> :</w:t>
      </w:r>
      <w:proofErr w:type="gramEnd"/>
      <w:r w:rsidRPr="00102E22">
        <w:rPr>
          <w:rFonts w:ascii="Times New Roman" w:hAnsi="Times New Roman"/>
          <w:color w:val="000000"/>
          <w:sz w:val="24"/>
          <w:szCs w:val="24"/>
          <w:shd w:val="clear" w:color="auto" w:fill="FFFFFF"/>
        </w:rPr>
        <w:t xml:space="preserve"> Издательство </w:t>
      </w:r>
      <w:proofErr w:type="spellStart"/>
      <w:r w:rsidRPr="00102E22">
        <w:rPr>
          <w:rFonts w:ascii="Times New Roman" w:hAnsi="Times New Roman"/>
          <w:color w:val="000000"/>
          <w:sz w:val="24"/>
          <w:szCs w:val="24"/>
          <w:shd w:val="clear" w:color="auto" w:fill="FFFFFF"/>
        </w:rPr>
        <w:t>Юрайт</w:t>
      </w:r>
      <w:proofErr w:type="spellEnd"/>
      <w:r w:rsidRPr="00102E22">
        <w:rPr>
          <w:rFonts w:ascii="Times New Roman" w:hAnsi="Times New Roman"/>
          <w:color w:val="000000"/>
          <w:sz w:val="24"/>
          <w:szCs w:val="24"/>
          <w:shd w:val="clear" w:color="auto" w:fill="FFFFFF"/>
        </w:rPr>
        <w:t>, 2020. — 482 с. — (Высшее образование). — ISBN 978-5-534-10028-0. — Текст</w:t>
      </w:r>
      <w:proofErr w:type="gramStart"/>
      <w:r w:rsidRPr="00102E22">
        <w:rPr>
          <w:rFonts w:ascii="Times New Roman" w:hAnsi="Times New Roman"/>
          <w:color w:val="000000"/>
          <w:sz w:val="24"/>
          <w:szCs w:val="24"/>
          <w:shd w:val="clear" w:color="auto" w:fill="FFFFFF"/>
        </w:rPr>
        <w:t xml:space="preserve"> :</w:t>
      </w:r>
      <w:proofErr w:type="gramEnd"/>
      <w:r w:rsidRPr="00102E22">
        <w:rPr>
          <w:rFonts w:ascii="Times New Roman" w:hAnsi="Times New Roman"/>
          <w:color w:val="000000"/>
          <w:sz w:val="24"/>
          <w:szCs w:val="24"/>
          <w:shd w:val="clear" w:color="auto" w:fill="FFFFFF"/>
        </w:rPr>
        <w:t xml:space="preserve"> электронный // ЭБС </w:t>
      </w:r>
      <w:proofErr w:type="spellStart"/>
      <w:r w:rsidRPr="00102E22">
        <w:rPr>
          <w:rFonts w:ascii="Times New Roman" w:hAnsi="Times New Roman"/>
          <w:color w:val="000000"/>
          <w:sz w:val="24"/>
          <w:szCs w:val="24"/>
          <w:shd w:val="clear" w:color="auto" w:fill="FFFFFF"/>
        </w:rPr>
        <w:t>Юрайт</w:t>
      </w:r>
      <w:proofErr w:type="spellEnd"/>
      <w:r w:rsidRPr="00102E22">
        <w:rPr>
          <w:rFonts w:ascii="Times New Roman" w:hAnsi="Times New Roman"/>
          <w:color w:val="000000"/>
          <w:sz w:val="24"/>
          <w:szCs w:val="24"/>
          <w:shd w:val="clear" w:color="auto" w:fill="FFFFFF"/>
        </w:rPr>
        <w:t xml:space="preserve"> [сайт]. — URL:</w:t>
      </w:r>
      <w:r w:rsidRPr="00102E22">
        <w:rPr>
          <w:rStyle w:val="apple-converted-space"/>
          <w:rFonts w:ascii="Times New Roman" w:hAnsi="Times New Roman"/>
          <w:color w:val="000000"/>
          <w:sz w:val="24"/>
          <w:szCs w:val="24"/>
          <w:shd w:val="clear" w:color="auto" w:fill="FFFFFF"/>
        </w:rPr>
        <w:t> </w:t>
      </w:r>
      <w:hyperlink r:id="rId10" w:tgtFrame="_blank" w:history="1">
        <w:r w:rsidRPr="00102E22">
          <w:rPr>
            <w:rStyle w:val="a4"/>
            <w:rFonts w:ascii="Times New Roman" w:hAnsi="Times New Roman"/>
            <w:color w:val="486C97"/>
            <w:sz w:val="24"/>
            <w:szCs w:val="24"/>
            <w:shd w:val="clear" w:color="auto" w:fill="FFFFFF"/>
          </w:rPr>
          <w:t>https://urait.ru/bcode/455745</w:t>
        </w:r>
      </w:hyperlink>
    </w:p>
    <w:p w:rsidR="00102E22" w:rsidRDefault="00102E22" w:rsidP="00102E22">
      <w:pPr>
        <w:tabs>
          <w:tab w:val="left" w:pos="-6379"/>
        </w:tabs>
      </w:pPr>
    </w:p>
    <w:p w:rsidR="00102E22" w:rsidRPr="008928FC" w:rsidRDefault="00102E22" w:rsidP="00102E22">
      <w:pPr>
        <w:widowControl/>
        <w:tabs>
          <w:tab w:val="left" w:pos="406"/>
        </w:tabs>
        <w:autoSpaceDE/>
        <w:autoSpaceDN/>
        <w:adjustRightInd/>
        <w:ind w:left="709"/>
        <w:contextualSpacing/>
        <w:jc w:val="both"/>
        <w:rPr>
          <w:rFonts w:eastAsia="Calibri"/>
          <w:b/>
          <w:bCs/>
          <w:i/>
          <w:sz w:val="24"/>
          <w:szCs w:val="24"/>
          <w:lang w:eastAsia="en-US"/>
        </w:rPr>
      </w:pPr>
    </w:p>
    <w:p w:rsidR="00102E22" w:rsidRPr="008928FC" w:rsidRDefault="00102E22" w:rsidP="00102E22">
      <w:pPr>
        <w:ind w:firstLine="709"/>
        <w:jc w:val="both"/>
        <w:rPr>
          <w:b/>
          <w:sz w:val="24"/>
          <w:szCs w:val="24"/>
        </w:rPr>
      </w:pPr>
      <w:r w:rsidRPr="008928FC">
        <w:rPr>
          <w:b/>
          <w:sz w:val="24"/>
          <w:szCs w:val="24"/>
        </w:rPr>
        <w:t>8. Перечень ресурсов информационно-телекоммуникационной сети «Интернет», необходимых для освоения дисциплины</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lastRenderedPageBreak/>
        <w:t xml:space="preserve">ЭБС </w:t>
      </w:r>
      <w:proofErr w:type="spellStart"/>
      <w:r w:rsidRPr="008928FC">
        <w:rPr>
          <w:rFonts w:eastAsia="Calibri"/>
          <w:sz w:val="24"/>
          <w:szCs w:val="24"/>
          <w:lang w:val="en-US" w:eastAsia="en-US"/>
        </w:rPr>
        <w:t>IPRBooks</w:t>
      </w:r>
      <w:proofErr w:type="spellEnd"/>
      <w:r w:rsidRPr="008928FC">
        <w:rPr>
          <w:rFonts w:eastAsia="Calibri"/>
          <w:sz w:val="24"/>
          <w:szCs w:val="24"/>
          <w:lang w:eastAsia="en-US"/>
        </w:rPr>
        <w:t xml:space="preserve">  Режим доступа: http://www.iprbookshop.ru</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ЭБС издательства «</w:t>
      </w:r>
      <w:proofErr w:type="spellStart"/>
      <w:r w:rsidRPr="008928FC">
        <w:rPr>
          <w:rFonts w:eastAsia="Calibri"/>
          <w:sz w:val="24"/>
          <w:szCs w:val="24"/>
          <w:lang w:eastAsia="en-US"/>
        </w:rPr>
        <w:t>Юрайт</w:t>
      </w:r>
      <w:proofErr w:type="spellEnd"/>
      <w:r w:rsidRPr="008928FC">
        <w:rPr>
          <w:rFonts w:eastAsia="Calibri"/>
          <w:sz w:val="24"/>
          <w:szCs w:val="24"/>
          <w:lang w:eastAsia="en-US"/>
        </w:rPr>
        <w:t>» Режим доступа: http://biblio-online.ru</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Единое окно доступа к образовательным ресурсам. Режим доступа: http://window.edu.ru/</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Научная электронная библиотека e-library.ru Режим доступа: http://elibrary.ru</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Ресурсы издательства </w:t>
      </w:r>
      <w:proofErr w:type="spellStart"/>
      <w:r w:rsidRPr="008928FC">
        <w:rPr>
          <w:rFonts w:eastAsia="Calibri"/>
          <w:sz w:val="24"/>
          <w:szCs w:val="24"/>
          <w:lang w:eastAsia="en-US"/>
        </w:rPr>
        <w:t>Elsevier</w:t>
      </w:r>
      <w:proofErr w:type="spellEnd"/>
      <w:r w:rsidRPr="008928FC">
        <w:rPr>
          <w:rFonts w:eastAsia="Calibri"/>
          <w:sz w:val="24"/>
          <w:szCs w:val="24"/>
          <w:lang w:eastAsia="en-US"/>
        </w:rPr>
        <w:t xml:space="preserve"> Режим доступа:  http://www.sciencedirect.com</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Федеральный портал «Российское образование» Режим доступа:  www.edu.ru</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Журналы Кембриджского университета Режим доступа: http://journals.cambridge.org</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Журналы Оксфордского университета Режим доступа:  http://www.oxfordjoumals.org</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Словари и энциклопедии на Академике Режим доступа: http://dic.academic.ru/</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Сайт Библиотеки по естественным наукам Российской академии наук. Режим доступа: http://www.benran.ru</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Сайт Российской государственной библиотеки. Режим доступа: http://diss.rsl.ru</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Базы данных по законодательству Российской Федерации. Режим доступа:  http://ru.spinform.ru</w:t>
      </w:r>
    </w:p>
    <w:p w:rsidR="00102E22" w:rsidRPr="008928FC" w:rsidRDefault="00102E22" w:rsidP="00102E22">
      <w:pPr>
        <w:ind w:firstLine="709"/>
        <w:jc w:val="both"/>
        <w:rPr>
          <w:rFonts w:eastAsia="Calibri"/>
          <w:sz w:val="24"/>
          <w:szCs w:val="24"/>
        </w:rPr>
      </w:pPr>
      <w:r w:rsidRPr="008928F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102E22" w:rsidRPr="008928FC" w:rsidRDefault="00102E22" w:rsidP="00102E22">
      <w:pPr>
        <w:ind w:firstLine="709"/>
        <w:jc w:val="both"/>
        <w:rPr>
          <w:rFonts w:eastAsia="Calibri"/>
          <w:sz w:val="24"/>
          <w:szCs w:val="24"/>
        </w:rPr>
      </w:pPr>
      <w:r w:rsidRPr="008928FC">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102E22" w:rsidRPr="008928FC" w:rsidRDefault="00102E22" w:rsidP="00102E22">
      <w:pPr>
        <w:widowControl/>
        <w:autoSpaceDE/>
        <w:autoSpaceDN/>
        <w:adjustRightInd/>
        <w:contextualSpacing/>
        <w:jc w:val="both"/>
        <w:rPr>
          <w:rFonts w:eastAsia="Calibri"/>
          <w:sz w:val="24"/>
          <w:szCs w:val="24"/>
          <w:lang w:eastAsia="en-US"/>
        </w:rPr>
      </w:pPr>
    </w:p>
    <w:p w:rsidR="00102E22" w:rsidRPr="008928FC" w:rsidRDefault="00102E22" w:rsidP="00102E22">
      <w:pPr>
        <w:widowControl/>
        <w:autoSpaceDE/>
        <w:autoSpaceDN/>
        <w:adjustRightInd/>
        <w:ind w:firstLine="709"/>
        <w:contextualSpacing/>
        <w:jc w:val="both"/>
        <w:rPr>
          <w:rFonts w:eastAsia="Calibri"/>
          <w:b/>
          <w:sz w:val="24"/>
          <w:szCs w:val="24"/>
          <w:lang w:eastAsia="en-US"/>
        </w:rPr>
      </w:pPr>
      <w:r w:rsidRPr="008928FC">
        <w:rPr>
          <w:rFonts w:eastAsia="Calibri"/>
          <w:b/>
          <w:sz w:val="24"/>
          <w:szCs w:val="24"/>
          <w:lang w:eastAsia="en-US"/>
        </w:rPr>
        <w:t>9. Методические указания для обучающихся по освоению дисциплины</w:t>
      </w:r>
    </w:p>
    <w:p w:rsidR="00102E22" w:rsidRPr="008928FC" w:rsidRDefault="00102E22" w:rsidP="00102E22">
      <w:pPr>
        <w:ind w:firstLine="709"/>
        <w:jc w:val="both"/>
        <w:rPr>
          <w:sz w:val="24"/>
          <w:szCs w:val="24"/>
        </w:rPr>
      </w:pPr>
      <w:r w:rsidRPr="008928FC">
        <w:rPr>
          <w:sz w:val="24"/>
          <w:szCs w:val="24"/>
        </w:rPr>
        <w:t xml:space="preserve">Для того чтобы успешно освоить дисциплину </w:t>
      </w:r>
      <w:r w:rsidRPr="008928FC">
        <w:rPr>
          <w:bCs/>
          <w:sz w:val="24"/>
          <w:szCs w:val="24"/>
        </w:rPr>
        <w:t xml:space="preserve">«Гражданское право» </w:t>
      </w:r>
      <w:r w:rsidRPr="008928FC">
        <w:rPr>
          <w:sz w:val="24"/>
          <w:szCs w:val="24"/>
        </w:rPr>
        <w:t>обучающиеся должны выполнить следующие методические указания.</w:t>
      </w:r>
    </w:p>
    <w:p w:rsidR="00102E22" w:rsidRPr="008928FC" w:rsidRDefault="00102E22" w:rsidP="00102E22">
      <w:pPr>
        <w:ind w:firstLine="709"/>
        <w:jc w:val="both"/>
        <w:rPr>
          <w:sz w:val="24"/>
          <w:szCs w:val="24"/>
        </w:rPr>
      </w:pPr>
      <w:r w:rsidRPr="008928FC">
        <w:rPr>
          <w:sz w:val="24"/>
          <w:szCs w:val="24"/>
        </w:rPr>
        <w:t xml:space="preserve">Методические указания для обучающихся по освоению дисциплины для подготовки к занятиям </w:t>
      </w:r>
      <w:r w:rsidRPr="008928FC">
        <w:rPr>
          <w:b/>
          <w:sz w:val="24"/>
          <w:szCs w:val="24"/>
        </w:rPr>
        <w:t>лекционного типа</w:t>
      </w:r>
      <w:r w:rsidRPr="008928FC">
        <w:rPr>
          <w:sz w:val="24"/>
          <w:szCs w:val="24"/>
        </w:rPr>
        <w:t>:</w:t>
      </w:r>
    </w:p>
    <w:p w:rsidR="00102E22" w:rsidRPr="008928FC" w:rsidRDefault="00102E22" w:rsidP="00102E22">
      <w:pPr>
        <w:ind w:firstLine="709"/>
        <w:jc w:val="both"/>
        <w:rPr>
          <w:sz w:val="24"/>
          <w:szCs w:val="24"/>
        </w:rPr>
      </w:pPr>
      <w:r w:rsidRPr="008928F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8928FC">
        <w:rPr>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02E22" w:rsidRPr="008928FC" w:rsidRDefault="00102E22" w:rsidP="00102E22">
      <w:pPr>
        <w:ind w:firstLine="709"/>
        <w:jc w:val="both"/>
        <w:rPr>
          <w:b/>
          <w:sz w:val="24"/>
          <w:szCs w:val="24"/>
        </w:rPr>
      </w:pPr>
      <w:r w:rsidRPr="008928FC">
        <w:rPr>
          <w:sz w:val="24"/>
          <w:szCs w:val="24"/>
        </w:rPr>
        <w:t xml:space="preserve"> Методические указания для обучающихся по освоению дисциплины для подготовки к занятиям </w:t>
      </w:r>
      <w:r w:rsidRPr="008928FC">
        <w:rPr>
          <w:b/>
          <w:sz w:val="24"/>
          <w:szCs w:val="24"/>
        </w:rPr>
        <w:t xml:space="preserve">семинарского типа: </w:t>
      </w:r>
    </w:p>
    <w:p w:rsidR="00102E22" w:rsidRPr="008928FC" w:rsidRDefault="00102E22" w:rsidP="00102E22">
      <w:pPr>
        <w:ind w:firstLine="709"/>
        <w:jc w:val="both"/>
        <w:rPr>
          <w:sz w:val="24"/>
          <w:szCs w:val="24"/>
        </w:rPr>
      </w:pPr>
      <w:r w:rsidRPr="008928F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02E22" w:rsidRPr="008928FC" w:rsidRDefault="00102E22" w:rsidP="00102E22">
      <w:pPr>
        <w:ind w:firstLine="709"/>
        <w:jc w:val="both"/>
        <w:rPr>
          <w:b/>
          <w:sz w:val="24"/>
          <w:szCs w:val="24"/>
        </w:rPr>
      </w:pPr>
      <w:r w:rsidRPr="008928FC">
        <w:rPr>
          <w:sz w:val="24"/>
          <w:szCs w:val="24"/>
        </w:rPr>
        <w:t xml:space="preserve">Методические указания для обучающихся по освоению дисциплины для </w:t>
      </w:r>
      <w:r w:rsidRPr="008928FC">
        <w:rPr>
          <w:b/>
          <w:sz w:val="24"/>
          <w:szCs w:val="24"/>
        </w:rPr>
        <w:t>самостоятельной работы:</w:t>
      </w:r>
    </w:p>
    <w:p w:rsidR="00102E22" w:rsidRPr="008928FC" w:rsidRDefault="00102E22" w:rsidP="00102E22">
      <w:pPr>
        <w:ind w:firstLine="709"/>
        <w:jc w:val="both"/>
        <w:rPr>
          <w:sz w:val="24"/>
          <w:szCs w:val="24"/>
        </w:rPr>
      </w:pPr>
      <w:r w:rsidRPr="008928F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02E22" w:rsidRPr="008928FC" w:rsidRDefault="00102E22" w:rsidP="00102E22">
      <w:pPr>
        <w:ind w:firstLine="709"/>
        <w:jc w:val="both"/>
        <w:rPr>
          <w:sz w:val="24"/>
          <w:szCs w:val="24"/>
        </w:rPr>
      </w:pPr>
      <w:r w:rsidRPr="008928FC">
        <w:rPr>
          <w:sz w:val="24"/>
          <w:szCs w:val="24"/>
        </w:rPr>
        <w:t xml:space="preserve">Работу с литературой целесообразно начать с изучения общих работ по теме, а </w:t>
      </w:r>
      <w:r w:rsidRPr="008928FC">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02E22" w:rsidRPr="008928FC" w:rsidRDefault="00102E22" w:rsidP="00102E22">
      <w:pPr>
        <w:ind w:firstLine="709"/>
        <w:jc w:val="both"/>
        <w:rPr>
          <w:sz w:val="24"/>
          <w:szCs w:val="24"/>
        </w:rPr>
      </w:pPr>
      <w:r w:rsidRPr="008928F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02E22" w:rsidRPr="008928FC" w:rsidRDefault="00102E22" w:rsidP="00102E22">
      <w:pPr>
        <w:ind w:firstLine="709"/>
        <w:jc w:val="both"/>
        <w:rPr>
          <w:sz w:val="24"/>
          <w:szCs w:val="24"/>
        </w:rPr>
      </w:pPr>
      <w:r w:rsidRPr="008928F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02E22" w:rsidRPr="008928FC" w:rsidRDefault="00102E22" w:rsidP="00102E22">
      <w:pPr>
        <w:ind w:firstLine="709"/>
        <w:jc w:val="both"/>
        <w:rPr>
          <w:sz w:val="24"/>
          <w:szCs w:val="24"/>
        </w:rPr>
      </w:pPr>
      <w:r w:rsidRPr="008928F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02E22" w:rsidRPr="008928FC" w:rsidRDefault="00102E22" w:rsidP="00102E22">
      <w:pPr>
        <w:ind w:firstLine="709"/>
        <w:jc w:val="both"/>
        <w:rPr>
          <w:sz w:val="24"/>
          <w:szCs w:val="24"/>
        </w:rPr>
      </w:pPr>
      <w:r w:rsidRPr="008928F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02E22" w:rsidRPr="008928FC" w:rsidRDefault="00102E22" w:rsidP="00102E22">
      <w:pPr>
        <w:ind w:firstLine="709"/>
        <w:jc w:val="both"/>
        <w:rPr>
          <w:sz w:val="24"/>
          <w:szCs w:val="24"/>
        </w:rPr>
      </w:pPr>
      <w:r w:rsidRPr="008928F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02E22" w:rsidRPr="008928FC" w:rsidRDefault="00102E22" w:rsidP="00102E22">
      <w:pPr>
        <w:ind w:firstLine="709"/>
        <w:jc w:val="both"/>
        <w:rPr>
          <w:sz w:val="24"/>
          <w:szCs w:val="24"/>
        </w:rPr>
      </w:pPr>
      <w:r w:rsidRPr="008928F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02E22" w:rsidRPr="008928FC" w:rsidRDefault="00102E22" w:rsidP="00102E22">
      <w:pPr>
        <w:ind w:firstLine="709"/>
        <w:jc w:val="both"/>
        <w:rPr>
          <w:sz w:val="24"/>
          <w:szCs w:val="24"/>
        </w:rPr>
      </w:pPr>
      <w:r w:rsidRPr="008928F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02E22" w:rsidRPr="008928FC" w:rsidRDefault="00102E22" w:rsidP="00102E22">
      <w:pPr>
        <w:ind w:firstLine="709"/>
        <w:jc w:val="both"/>
        <w:rPr>
          <w:sz w:val="24"/>
          <w:szCs w:val="24"/>
        </w:rPr>
      </w:pPr>
      <w:r w:rsidRPr="008928FC">
        <w:rPr>
          <w:sz w:val="24"/>
          <w:szCs w:val="24"/>
        </w:rPr>
        <w:t>Таким образом, при работе с источниками и литературой важно уметь:</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обобщать полученную информацию, оценивать прослушанное и прочитанное;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готовить и презентовать развернутые сообщения типа доклада;</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работать в разных режимах (индивидуально, в паре, в группе), взаимодействуя друг с другом;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пользоваться реферативными и справочными материалами;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обращаться за помощью, дополнительными разъяснениями к преподавателю, другим студентам.</w:t>
      </w:r>
    </w:p>
    <w:p w:rsidR="00102E22" w:rsidRPr="008928FC" w:rsidRDefault="00102E22" w:rsidP="00102E22">
      <w:pPr>
        <w:ind w:firstLine="709"/>
        <w:jc w:val="both"/>
        <w:rPr>
          <w:sz w:val="24"/>
          <w:szCs w:val="24"/>
        </w:rPr>
      </w:pPr>
      <w:r w:rsidRPr="008928FC">
        <w:rPr>
          <w:b/>
          <w:bCs/>
          <w:sz w:val="24"/>
          <w:szCs w:val="24"/>
        </w:rPr>
        <w:t>Подготовка к промежуточной аттестации</w:t>
      </w:r>
      <w:r w:rsidRPr="008928FC">
        <w:rPr>
          <w:bCs/>
          <w:sz w:val="24"/>
          <w:szCs w:val="24"/>
        </w:rPr>
        <w:t>:</w:t>
      </w:r>
    </w:p>
    <w:p w:rsidR="00102E22" w:rsidRPr="008928FC" w:rsidRDefault="00102E22" w:rsidP="00102E22">
      <w:pPr>
        <w:ind w:firstLine="709"/>
        <w:jc w:val="both"/>
        <w:rPr>
          <w:sz w:val="24"/>
          <w:szCs w:val="24"/>
        </w:rPr>
      </w:pPr>
      <w:r w:rsidRPr="008928FC">
        <w:rPr>
          <w:sz w:val="24"/>
          <w:szCs w:val="24"/>
        </w:rPr>
        <w:t>При подготовке к промежуточной аттестации целесообразно:</w:t>
      </w:r>
    </w:p>
    <w:p w:rsidR="00102E22" w:rsidRPr="008928FC" w:rsidRDefault="00102E22" w:rsidP="00102E22">
      <w:pPr>
        <w:ind w:firstLine="709"/>
        <w:jc w:val="both"/>
        <w:rPr>
          <w:sz w:val="24"/>
          <w:szCs w:val="24"/>
        </w:rPr>
      </w:pPr>
      <w:r w:rsidRPr="008928FC">
        <w:rPr>
          <w:sz w:val="24"/>
          <w:szCs w:val="24"/>
        </w:rPr>
        <w:t xml:space="preserve">- внимательно изучить перечень вопросов и определить, в каких источниках </w:t>
      </w:r>
      <w:r w:rsidRPr="008928FC">
        <w:rPr>
          <w:sz w:val="24"/>
          <w:szCs w:val="24"/>
        </w:rPr>
        <w:lastRenderedPageBreak/>
        <w:t>находятся сведения, необходимые для ответа на них;</w:t>
      </w:r>
    </w:p>
    <w:p w:rsidR="00102E22" w:rsidRPr="008928FC" w:rsidRDefault="00102E22" w:rsidP="00102E22">
      <w:pPr>
        <w:ind w:firstLine="709"/>
        <w:jc w:val="both"/>
        <w:rPr>
          <w:sz w:val="24"/>
          <w:szCs w:val="24"/>
        </w:rPr>
      </w:pPr>
      <w:r w:rsidRPr="008928FC">
        <w:rPr>
          <w:sz w:val="24"/>
          <w:szCs w:val="24"/>
        </w:rPr>
        <w:t>- внимательно прочитать рекомендованную литературу;</w:t>
      </w:r>
    </w:p>
    <w:p w:rsidR="00102E22" w:rsidRPr="008928FC" w:rsidRDefault="00102E22" w:rsidP="00102E22">
      <w:pPr>
        <w:ind w:firstLine="709"/>
        <w:jc w:val="both"/>
        <w:rPr>
          <w:sz w:val="24"/>
          <w:szCs w:val="24"/>
        </w:rPr>
      </w:pPr>
      <w:r w:rsidRPr="008928FC">
        <w:rPr>
          <w:sz w:val="24"/>
          <w:szCs w:val="24"/>
        </w:rPr>
        <w:t xml:space="preserve">- составить краткие конспекты ответов (планы ответов). </w:t>
      </w:r>
    </w:p>
    <w:p w:rsidR="00102E22" w:rsidRPr="008928FC" w:rsidRDefault="00102E22" w:rsidP="00102E22">
      <w:pPr>
        <w:ind w:firstLine="709"/>
        <w:jc w:val="both"/>
        <w:rPr>
          <w:sz w:val="24"/>
          <w:szCs w:val="24"/>
        </w:rPr>
      </w:pPr>
    </w:p>
    <w:p w:rsidR="00102E22" w:rsidRPr="008928FC" w:rsidRDefault="00102E22" w:rsidP="00102E22">
      <w:pPr>
        <w:widowControl/>
        <w:autoSpaceDE/>
        <w:adjustRightInd/>
        <w:ind w:firstLine="709"/>
        <w:contextualSpacing/>
        <w:jc w:val="both"/>
        <w:rPr>
          <w:rFonts w:eastAsia="Calibri"/>
          <w:b/>
          <w:sz w:val="24"/>
          <w:szCs w:val="24"/>
          <w:lang w:eastAsia="en-US"/>
        </w:rPr>
      </w:pPr>
      <w:r w:rsidRPr="008928FC">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2E22" w:rsidRPr="008928FC" w:rsidRDefault="00102E22" w:rsidP="00102E22">
      <w:pPr>
        <w:widowControl/>
        <w:autoSpaceDE/>
        <w:adjustRightInd/>
        <w:ind w:firstLine="709"/>
        <w:jc w:val="both"/>
        <w:rPr>
          <w:sz w:val="24"/>
          <w:szCs w:val="24"/>
        </w:rPr>
      </w:pPr>
      <w:r w:rsidRPr="008928FC">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8928FC">
        <w:rPr>
          <w:sz w:val="24"/>
          <w:szCs w:val="24"/>
        </w:rPr>
        <w:t>MicrosoftPowerPoint</w:t>
      </w:r>
      <w:proofErr w:type="spellEnd"/>
      <w:r w:rsidRPr="008928FC">
        <w:rPr>
          <w:sz w:val="24"/>
          <w:szCs w:val="24"/>
        </w:rPr>
        <w:t>, видеоматериалов, слайдов.</w:t>
      </w:r>
    </w:p>
    <w:p w:rsidR="00102E22" w:rsidRPr="008928FC" w:rsidRDefault="00102E22" w:rsidP="00102E22">
      <w:pPr>
        <w:widowControl/>
        <w:autoSpaceDE/>
        <w:adjustRightInd/>
        <w:ind w:firstLine="709"/>
        <w:jc w:val="both"/>
        <w:rPr>
          <w:sz w:val="24"/>
          <w:szCs w:val="24"/>
        </w:rPr>
      </w:pPr>
      <w:r w:rsidRPr="008928F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02E22" w:rsidRPr="008928FC" w:rsidRDefault="00102E22" w:rsidP="00102E22">
      <w:pPr>
        <w:widowControl/>
        <w:autoSpaceDE/>
        <w:adjustRightInd/>
        <w:ind w:firstLine="709"/>
        <w:jc w:val="both"/>
        <w:rPr>
          <w:sz w:val="24"/>
          <w:szCs w:val="24"/>
        </w:rPr>
      </w:pPr>
      <w:r w:rsidRPr="008928FC">
        <w:rPr>
          <w:sz w:val="24"/>
          <w:szCs w:val="24"/>
        </w:rPr>
        <w:t xml:space="preserve">Электронная информационно-образовательная среда Академии, работающая на платформе LMS </w:t>
      </w:r>
      <w:proofErr w:type="spellStart"/>
      <w:r w:rsidRPr="008928FC">
        <w:rPr>
          <w:sz w:val="24"/>
          <w:szCs w:val="24"/>
        </w:rPr>
        <w:t>Moodle</w:t>
      </w:r>
      <w:proofErr w:type="spellEnd"/>
      <w:r w:rsidRPr="008928FC">
        <w:rPr>
          <w:sz w:val="24"/>
          <w:szCs w:val="24"/>
        </w:rPr>
        <w:t>, обеспечивает:</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8928FC">
        <w:rPr>
          <w:sz w:val="24"/>
          <w:szCs w:val="24"/>
        </w:rPr>
        <w:t xml:space="preserve">( </w:t>
      </w:r>
      <w:proofErr w:type="spellStart"/>
      <w:proofErr w:type="gramEnd"/>
      <w:r w:rsidRPr="008928FC">
        <w:rPr>
          <w:sz w:val="24"/>
          <w:szCs w:val="24"/>
        </w:rPr>
        <w:t>ЭБСIPRBooks</w:t>
      </w:r>
      <w:proofErr w:type="spellEnd"/>
      <w:r w:rsidRPr="008928FC">
        <w:rPr>
          <w:sz w:val="24"/>
          <w:szCs w:val="24"/>
        </w:rPr>
        <w:t xml:space="preserve">, ЭБС </w:t>
      </w:r>
      <w:proofErr w:type="spellStart"/>
      <w:r w:rsidRPr="008928FC">
        <w:rPr>
          <w:sz w:val="24"/>
          <w:szCs w:val="24"/>
        </w:rPr>
        <w:t>Юрайт</w:t>
      </w:r>
      <w:proofErr w:type="spellEnd"/>
      <w:r w:rsidRPr="008928FC">
        <w:rPr>
          <w:sz w:val="24"/>
          <w:szCs w:val="24"/>
        </w:rPr>
        <w:t xml:space="preserve"> ) и электронным образовательным ресурсам, указанным в рабочих программах;</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2E22" w:rsidRPr="008928FC" w:rsidRDefault="00102E22" w:rsidP="00102E22">
      <w:pPr>
        <w:widowControl/>
        <w:autoSpaceDE/>
        <w:adjustRightInd/>
        <w:ind w:firstLine="709"/>
        <w:jc w:val="both"/>
        <w:rPr>
          <w:sz w:val="24"/>
          <w:szCs w:val="24"/>
        </w:rPr>
      </w:pPr>
      <w:r w:rsidRPr="008928FC">
        <w:rPr>
          <w:sz w:val="24"/>
          <w:szCs w:val="24"/>
        </w:rPr>
        <w:t>При осуществлении образовательного процесса по дисциплине используются следующие информационные технологии: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сбор, хранение, систематизация и выдача учебной и научной информации;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обработка текстовой, графической и эмпирической информации;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подготовка, конструирование и презентация итогов исследовательской и аналитической деятельности;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компьютерное тестирование;</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демонстрация мультимедийных материалов.</w:t>
      </w:r>
    </w:p>
    <w:p w:rsidR="00102E22" w:rsidRPr="00081D21" w:rsidRDefault="00102E22" w:rsidP="00102E22">
      <w:pPr>
        <w:widowControl/>
        <w:autoSpaceDE/>
        <w:adjustRightInd/>
        <w:ind w:firstLine="709"/>
        <w:jc w:val="both"/>
        <w:rPr>
          <w:color w:val="000000"/>
          <w:sz w:val="24"/>
          <w:szCs w:val="24"/>
          <w:lang w:val="en-US"/>
        </w:rPr>
      </w:pPr>
      <w:r w:rsidRPr="008928FC">
        <w:rPr>
          <w:color w:val="000000"/>
          <w:sz w:val="24"/>
          <w:szCs w:val="24"/>
        </w:rPr>
        <w:t>ПЕРЕЧЕНЬ</w:t>
      </w:r>
      <w:r w:rsidRPr="00081D21">
        <w:rPr>
          <w:color w:val="000000"/>
          <w:sz w:val="24"/>
          <w:szCs w:val="24"/>
          <w:lang w:val="en-US"/>
        </w:rPr>
        <w:t xml:space="preserve"> </w:t>
      </w:r>
      <w:r w:rsidRPr="008928FC">
        <w:rPr>
          <w:color w:val="000000"/>
          <w:sz w:val="24"/>
          <w:szCs w:val="24"/>
        </w:rPr>
        <w:t>ПРОГРАММНОГО</w:t>
      </w:r>
      <w:r w:rsidRPr="00081D21">
        <w:rPr>
          <w:color w:val="000000"/>
          <w:sz w:val="24"/>
          <w:szCs w:val="24"/>
          <w:lang w:val="en-US"/>
        </w:rPr>
        <w:t xml:space="preserve"> </w:t>
      </w:r>
      <w:r w:rsidRPr="008928FC">
        <w:rPr>
          <w:color w:val="000000"/>
          <w:sz w:val="24"/>
          <w:szCs w:val="24"/>
        </w:rPr>
        <w:t>ОБЕСПЕЧЕНИЯ</w:t>
      </w:r>
    </w:p>
    <w:p w:rsidR="00102E22" w:rsidRPr="00081D21" w:rsidRDefault="00102E22" w:rsidP="00102E22">
      <w:pPr>
        <w:widowControl/>
        <w:autoSpaceDE/>
        <w:adjustRightInd/>
        <w:ind w:firstLine="709"/>
        <w:jc w:val="both"/>
        <w:rPr>
          <w:color w:val="000000"/>
          <w:sz w:val="24"/>
          <w:szCs w:val="24"/>
          <w:lang w:val="en-US"/>
        </w:rPr>
      </w:pPr>
      <w:r w:rsidRPr="00081D21">
        <w:rPr>
          <w:color w:val="000000"/>
          <w:sz w:val="24"/>
          <w:szCs w:val="24"/>
          <w:lang w:val="en-US"/>
        </w:rPr>
        <w:t>•</w:t>
      </w:r>
      <w:r w:rsidRPr="00081D21">
        <w:rPr>
          <w:color w:val="000000"/>
          <w:sz w:val="24"/>
          <w:szCs w:val="24"/>
          <w:lang w:val="en-US"/>
        </w:rPr>
        <w:tab/>
      </w:r>
      <w:proofErr w:type="spellStart"/>
      <w:r w:rsidRPr="008928FC">
        <w:rPr>
          <w:color w:val="000000"/>
          <w:sz w:val="24"/>
          <w:szCs w:val="24"/>
          <w:lang w:val="en-US"/>
        </w:rPr>
        <w:t>MicrosoftWindows</w:t>
      </w:r>
      <w:proofErr w:type="spellEnd"/>
      <w:r w:rsidRPr="00081D21">
        <w:rPr>
          <w:color w:val="000000"/>
          <w:sz w:val="24"/>
          <w:szCs w:val="24"/>
          <w:lang w:val="en-US"/>
        </w:rPr>
        <w:t xml:space="preserve"> 10 </w:t>
      </w:r>
      <w:r w:rsidRPr="008928FC">
        <w:rPr>
          <w:color w:val="000000"/>
          <w:sz w:val="24"/>
          <w:szCs w:val="24"/>
          <w:lang w:val="en-US"/>
        </w:rPr>
        <w:t>Professional</w:t>
      </w:r>
    </w:p>
    <w:p w:rsidR="00102E22" w:rsidRPr="008928FC" w:rsidRDefault="00102E22" w:rsidP="00102E22">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Windows XP Professional SP3 </w:t>
      </w:r>
    </w:p>
    <w:p w:rsidR="00102E22" w:rsidRPr="008928FC" w:rsidRDefault="00102E22" w:rsidP="00102E22">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Office Professional 2007 Russian </w:t>
      </w:r>
    </w:p>
    <w:p w:rsidR="00102E22" w:rsidRPr="00081D21" w:rsidRDefault="00102E22" w:rsidP="00102E22">
      <w:pPr>
        <w:widowControl/>
        <w:autoSpaceDE/>
        <w:adjustRightInd/>
        <w:ind w:firstLine="709"/>
        <w:jc w:val="both"/>
        <w:rPr>
          <w:color w:val="000000"/>
          <w:sz w:val="24"/>
          <w:szCs w:val="24"/>
          <w:lang w:val="en-US"/>
        </w:rPr>
      </w:pPr>
      <w:r w:rsidRPr="00081D21">
        <w:rPr>
          <w:color w:val="000000"/>
          <w:sz w:val="24"/>
          <w:szCs w:val="24"/>
          <w:lang w:val="en-US"/>
        </w:rPr>
        <w:t>•</w:t>
      </w:r>
      <w:r w:rsidRPr="00081D21">
        <w:rPr>
          <w:color w:val="000000"/>
          <w:sz w:val="24"/>
          <w:szCs w:val="24"/>
          <w:lang w:val="en-US"/>
        </w:rPr>
        <w:tab/>
      </w:r>
      <w:r w:rsidRPr="008928FC">
        <w:rPr>
          <w:bCs/>
          <w:sz w:val="24"/>
          <w:szCs w:val="24"/>
          <w:lang w:val="en-US"/>
        </w:rPr>
        <w:t>C</w:t>
      </w:r>
      <w:proofErr w:type="spellStart"/>
      <w:r w:rsidRPr="008928FC">
        <w:rPr>
          <w:bCs/>
          <w:sz w:val="24"/>
          <w:szCs w:val="24"/>
        </w:rPr>
        <w:t>вободнораспространяемыйофисныйпакетсоткрытымисходнымкодом</w:t>
      </w:r>
      <w:r w:rsidRPr="00102E22">
        <w:rPr>
          <w:bCs/>
          <w:sz w:val="24"/>
          <w:szCs w:val="24"/>
          <w:lang w:val="en-US"/>
        </w:rPr>
        <w:t>LibreOffice</w:t>
      </w:r>
      <w:proofErr w:type="spellEnd"/>
      <w:r w:rsidRPr="00081D21">
        <w:rPr>
          <w:bCs/>
          <w:sz w:val="24"/>
          <w:szCs w:val="24"/>
          <w:lang w:val="en-US"/>
        </w:rPr>
        <w:t xml:space="preserve"> 6.0.3.2 </w:t>
      </w:r>
      <w:r w:rsidRPr="00102E22">
        <w:rPr>
          <w:bCs/>
          <w:sz w:val="24"/>
          <w:szCs w:val="24"/>
          <w:lang w:val="en-US"/>
        </w:rPr>
        <w:t>Stable</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Антивирус Касперского</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r>
      <w:proofErr w:type="spellStart"/>
      <w:r w:rsidRPr="008928FC">
        <w:rPr>
          <w:color w:val="000000"/>
          <w:sz w:val="24"/>
          <w:szCs w:val="24"/>
        </w:rPr>
        <w:t>Cистема</w:t>
      </w:r>
      <w:proofErr w:type="spellEnd"/>
      <w:r w:rsidRPr="008928FC">
        <w:rPr>
          <w:color w:val="000000"/>
          <w:sz w:val="24"/>
          <w:szCs w:val="24"/>
        </w:rPr>
        <w:t xml:space="preserve"> управления курсами LMS Русский </w:t>
      </w:r>
      <w:proofErr w:type="spellStart"/>
      <w:r w:rsidRPr="008928FC">
        <w:rPr>
          <w:color w:val="000000"/>
          <w:sz w:val="24"/>
          <w:szCs w:val="24"/>
        </w:rPr>
        <w:t>Moodle</w:t>
      </w:r>
      <w:proofErr w:type="spellEnd"/>
      <w:r w:rsidRPr="008928FC">
        <w:rPr>
          <w:color w:val="000000"/>
          <w:sz w:val="24"/>
          <w:szCs w:val="24"/>
        </w:rPr>
        <w:t xml:space="preserve"> 3KL</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ПЕРЕЧЕНЬ ИНФОРМАЦИОННЫХ СПРАВОЧНЫХ СИСТЕМ</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«Консультант Плюс»</w:t>
      </w:r>
    </w:p>
    <w:p w:rsidR="00102E22" w:rsidRPr="008928FC" w:rsidRDefault="00102E22" w:rsidP="00102E2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«Гарант».</w:t>
      </w:r>
      <w:r w:rsidRPr="008928FC">
        <w:rPr>
          <w:color w:val="000000"/>
          <w:sz w:val="24"/>
          <w:szCs w:val="24"/>
        </w:rPr>
        <w:tab/>
      </w:r>
      <w:r w:rsidRPr="008928FC">
        <w:rPr>
          <w:color w:val="000000"/>
          <w:sz w:val="24"/>
          <w:szCs w:val="24"/>
        </w:rPr>
        <w:tab/>
      </w:r>
    </w:p>
    <w:p w:rsidR="00102E22" w:rsidRPr="008928FC" w:rsidRDefault="00102E22" w:rsidP="00102E22">
      <w:pPr>
        <w:widowControl/>
        <w:autoSpaceDE/>
        <w:adjustRightInd/>
        <w:jc w:val="both"/>
        <w:rPr>
          <w:sz w:val="24"/>
          <w:szCs w:val="24"/>
        </w:rPr>
      </w:pPr>
    </w:p>
    <w:p w:rsidR="00102E22" w:rsidRPr="008928FC" w:rsidRDefault="00102E22" w:rsidP="00102E22">
      <w:pPr>
        <w:widowControl/>
        <w:autoSpaceDE/>
        <w:autoSpaceDN/>
        <w:adjustRightInd/>
        <w:ind w:firstLine="709"/>
        <w:jc w:val="both"/>
        <w:rPr>
          <w:b/>
          <w:sz w:val="22"/>
          <w:szCs w:val="22"/>
        </w:rPr>
      </w:pPr>
      <w:r w:rsidRPr="008928FC">
        <w:rPr>
          <w:b/>
          <w:sz w:val="22"/>
          <w:szCs w:val="22"/>
        </w:rPr>
        <w:t xml:space="preserve">11. Описание материально-технической базы, необходимой для осуществления образовательного процесса по дисциплине </w:t>
      </w:r>
    </w:p>
    <w:p w:rsidR="00102E22" w:rsidRPr="008928FC" w:rsidRDefault="00102E22" w:rsidP="00102E22">
      <w:pPr>
        <w:widowControl/>
        <w:autoSpaceDE/>
        <w:autoSpaceDN/>
        <w:adjustRightInd/>
        <w:ind w:firstLine="709"/>
        <w:jc w:val="both"/>
        <w:rPr>
          <w:sz w:val="22"/>
          <w:szCs w:val="22"/>
        </w:rPr>
      </w:pPr>
      <w:r w:rsidRPr="008928FC">
        <w:rPr>
          <w:sz w:val="22"/>
          <w:szCs w:val="22"/>
        </w:rPr>
        <w:t>Для осуществления образовательного процесса по дисциплине «Правоведение»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2E22" w:rsidRPr="008928FC" w:rsidRDefault="00102E22" w:rsidP="00102E22">
      <w:pPr>
        <w:widowControl/>
        <w:autoSpaceDE/>
        <w:autoSpaceDN/>
        <w:adjustRightInd/>
        <w:ind w:firstLine="709"/>
        <w:jc w:val="both"/>
        <w:rPr>
          <w:sz w:val="24"/>
          <w:szCs w:val="24"/>
        </w:rPr>
      </w:pPr>
      <w:r w:rsidRPr="008928FC">
        <w:rPr>
          <w:sz w:val="24"/>
          <w:szCs w:val="24"/>
        </w:rPr>
        <w:t xml:space="preserve">Специальные помещения представляют собой учебные аудитории учебных корпусов, расположенных по адресам: </w:t>
      </w:r>
    </w:p>
    <w:p w:rsidR="00102E22" w:rsidRPr="008928FC" w:rsidRDefault="00102E22" w:rsidP="00102E22">
      <w:pPr>
        <w:widowControl/>
        <w:autoSpaceDE/>
        <w:autoSpaceDN/>
        <w:adjustRightInd/>
        <w:ind w:firstLine="709"/>
        <w:jc w:val="both"/>
        <w:rPr>
          <w:sz w:val="24"/>
          <w:szCs w:val="24"/>
        </w:rPr>
      </w:pPr>
      <w:r w:rsidRPr="008928FC">
        <w:rPr>
          <w:sz w:val="24"/>
          <w:szCs w:val="24"/>
        </w:rPr>
        <w:t>1. Для проведения лекционных занятий:</w:t>
      </w:r>
    </w:p>
    <w:p w:rsidR="00102E22" w:rsidRPr="008928FC" w:rsidRDefault="00102E22" w:rsidP="00102E22">
      <w:pPr>
        <w:jc w:val="both"/>
        <w:rPr>
          <w:sz w:val="24"/>
          <w:szCs w:val="24"/>
        </w:rPr>
      </w:pPr>
      <w:r w:rsidRPr="008928FC">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8928FC">
        <w:rPr>
          <w:sz w:val="24"/>
          <w:szCs w:val="24"/>
        </w:rPr>
        <w:t>MicrosoftWindows</w:t>
      </w:r>
      <w:proofErr w:type="spellEnd"/>
      <w:r w:rsidRPr="008928FC">
        <w:rPr>
          <w:sz w:val="24"/>
          <w:szCs w:val="24"/>
        </w:rPr>
        <w:t xml:space="preserve"> 8,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SAS® </w:t>
      </w:r>
      <w:proofErr w:type="spellStart"/>
      <w:r w:rsidRPr="008928FC">
        <w:rPr>
          <w:sz w:val="24"/>
          <w:szCs w:val="24"/>
        </w:rPr>
        <w:t>UniversityEdition</w:t>
      </w:r>
      <w:proofErr w:type="spellEnd"/>
      <w:r w:rsidRPr="008928FC">
        <w:rPr>
          <w:sz w:val="24"/>
          <w:szCs w:val="24"/>
        </w:rPr>
        <w:t xml:space="preserve">,  </w:t>
      </w:r>
      <w:proofErr w:type="spellStart"/>
      <w:r w:rsidRPr="008928FC">
        <w:rPr>
          <w:sz w:val="24"/>
          <w:szCs w:val="24"/>
        </w:rPr>
        <w:t>VirtualBox</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w:t>
      </w:r>
      <w:proofErr w:type="spellStart"/>
      <w:r w:rsidRPr="008928FC">
        <w:rPr>
          <w:sz w:val="24"/>
          <w:szCs w:val="24"/>
        </w:rPr>
        <w:t>Электронно</w:t>
      </w:r>
      <w:proofErr w:type="spellEnd"/>
      <w:r w:rsidRPr="008928FC">
        <w:rPr>
          <w:sz w:val="24"/>
          <w:szCs w:val="24"/>
        </w:rPr>
        <w:t xml:space="preserve"> библиотечная система </w:t>
      </w:r>
      <w:proofErr w:type="spellStart"/>
      <w:r w:rsidRPr="008928FC">
        <w:rPr>
          <w:sz w:val="24"/>
          <w:szCs w:val="24"/>
        </w:rPr>
        <w:t>IPRbooks</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"ЭБС ЮРАЙТ </w:t>
      </w:r>
      <w:hyperlink w:history="1">
        <w:r w:rsidRPr="008928FC">
          <w:rPr>
            <w:color w:val="0000FF"/>
            <w:sz w:val="24"/>
            <w:szCs w:val="24"/>
            <w:u w:val="single"/>
          </w:rPr>
          <w:t xml:space="preserve">www.biblio-online. </w:t>
        </w:r>
        <w:proofErr w:type="spellStart"/>
        <w:r w:rsidRPr="008928FC">
          <w:rPr>
            <w:color w:val="0000FF"/>
            <w:sz w:val="24"/>
            <w:szCs w:val="24"/>
            <w:u w:val="single"/>
          </w:rPr>
          <w:t>ru</w:t>
        </w:r>
        <w:proofErr w:type="spellEnd"/>
      </w:hyperlink>
      <w:r w:rsidRPr="008928FC">
        <w:rPr>
          <w:sz w:val="24"/>
          <w:szCs w:val="24"/>
        </w:rPr>
        <w:t>.</w:t>
      </w:r>
    </w:p>
    <w:p w:rsidR="00102E22" w:rsidRPr="008928FC" w:rsidRDefault="00102E22" w:rsidP="00102E22">
      <w:pPr>
        <w:jc w:val="both"/>
        <w:rPr>
          <w:sz w:val="24"/>
          <w:szCs w:val="24"/>
        </w:rPr>
      </w:pPr>
      <w:r w:rsidRPr="008928FC">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8928FC">
        <w:rPr>
          <w:sz w:val="24"/>
          <w:szCs w:val="24"/>
        </w:rPr>
        <w:t>А.Файоля</w:t>
      </w:r>
      <w:proofErr w:type="spellEnd"/>
      <w:r w:rsidRPr="008928FC">
        <w:rPr>
          <w:sz w:val="24"/>
          <w:szCs w:val="24"/>
        </w:rPr>
        <w:t xml:space="preserve">. 5. Субъекты и объекты управления. 6. Функции управления. 7. Пирамида А. </w:t>
      </w:r>
      <w:proofErr w:type="spellStart"/>
      <w:r w:rsidRPr="008928FC">
        <w:rPr>
          <w:sz w:val="24"/>
          <w:szCs w:val="24"/>
        </w:rPr>
        <w:t>Маслоу</w:t>
      </w:r>
      <w:proofErr w:type="spellEnd"/>
      <w:r w:rsidRPr="008928FC">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102E22" w:rsidRPr="008928FC" w:rsidRDefault="00102E22" w:rsidP="00102E22">
      <w:pPr>
        <w:ind w:firstLine="709"/>
        <w:jc w:val="both"/>
        <w:rPr>
          <w:sz w:val="24"/>
          <w:szCs w:val="24"/>
        </w:rPr>
      </w:pPr>
      <w:r w:rsidRPr="008928FC">
        <w:rPr>
          <w:sz w:val="24"/>
          <w:szCs w:val="24"/>
        </w:rPr>
        <w:t>2. Для проведения практических занятий:</w:t>
      </w:r>
    </w:p>
    <w:p w:rsidR="00102E22" w:rsidRPr="008928FC" w:rsidRDefault="00102E22" w:rsidP="00102E22">
      <w:pPr>
        <w:ind w:firstLine="709"/>
        <w:jc w:val="both"/>
        <w:rPr>
          <w:sz w:val="24"/>
          <w:szCs w:val="24"/>
        </w:rPr>
      </w:pPr>
      <w:r w:rsidRPr="008928FC">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102E22" w:rsidRPr="008928FC" w:rsidRDefault="00102E22" w:rsidP="00102E22">
      <w:pPr>
        <w:ind w:firstLine="709"/>
        <w:jc w:val="both"/>
        <w:rPr>
          <w:sz w:val="24"/>
          <w:szCs w:val="24"/>
        </w:rPr>
      </w:pPr>
      <w:r w:rsidRPr="008928FC">
        <w:rPr>
          <w:sz w:val="24"/>
          <w:szCs w:val="24"/>
        </w:rPr>
        <w:t>3. Для проведения групповых и индивидуальных консультаций:</w:t>
      </w:r>
    </w:p>
    <w:p w:rsidR="00102E22" w:rsidRPr="008928FC" w:rsidRDefault="00102E22" w:rsidP="00102E22">
      <w:pPr>
        <w:ind w:firstLine="709"/>
        <w:jc w:val="both"/>
        <w:rPr>
          <w:sz w:val="24"/>
          <w:szCs w:val="24"/>
        </w:rPr>
      </w:pPr>
      <w:r w:rsidRPr="008928FC">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8928FC">
        <w:rPr>
          <w:sz w:val="24"/>
          <w:szCs w:val="24"/>
        </w:rPr>
        <w:t>Линко</w:t>
      </w:r>
      <w:proofErr w:type="spellEnd"/>
      <w:r w:rsidRPr="008928FC">
        <w:rPr>
          <w:sz w:val="24"/>
          <w:szCs w:val="24"/>
        </w:rPr>
        <w:t xml:space="preserve"> V8.2, Операционная система </w:t>
      </w:r>
      <w:proofErr w:type="spellStart"/>
      <w:r w:rsidRPr="008928FC">
        <w:rPr>
          <w:sz w:val="24"/>
          <w:szCs w:val="24"/>
        </w:rPr>
        <w:t>MicrosoftWindows</w:t>
      </w:r>
      <w:proofErr w:type="spellEnd"/>
      <w:r w:rsidRPr="008928FC">
        <w:rPr>
          <w:sz w:val="24"/>
          <w:szCs w:val="24"/>
        </w:rPr>
        <w:t xml:space="preserve"> XP,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w:t>
      </w:r>
      <w:proofErr w:type="spellStart"/>
      <w:r w:rsidRPr="008928FC">
        <w:rPr>
          <w:sz w:val="24"/>
          <w:szCs w:val="24"/>
        </w:rPr>
        <w:t>Линко</w:t>
      </w:r>
      <w:proofErr w:type="spellEnd"/>
      <w:r w:rsidRPr="008928FC">
        <w:rPr>
          <w:sz w:val="24"/>
          <w:szCs w:val="24"/>
        </w:rPr>
        <w:t xml:space="preserve"> V8.2, 1С:Предпр.8.Комплект для обучения в высших и средних учебных заведениях,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PSPP,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w:t>
      </w:r>
      <w:proofErr w:type="spellStart"/>
      <w:r w:rsidRPr="008928FC">
        <w:rPr>
          <w:sz w:val="24"/>
          <w:szCs w:val="24"/>
        </w:rPr>
        <w:t>VirtualBox</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 </w:t>
      </w:r>
      <w:proofErr w:type="spellStart"/>
      <w:r w:rsidRPr="008928FC">
        <w:rPr>
          <w:sz w:val="24"/>
          <w:szCs w:val="24"/>
        </w:rPr>
        <w:t>Электронно</w:t>
      </w:r>
      <w:proofErr w:type="spellEnd"/>
      <w:r w:rsidRPr="008928FC">
        <w:rPr>
          <w:sz w:val="24"/>
          <w:szCs w:val="24"/>
        </w:rPr>
        <w:t xml:space="preserve"> библиотечная система </w:t>
      </w:r>
      <w:proofErr w:type="spellStart"/>
      <w:r w:rsidRPr="008928FC">
        <w:rPr>
          <w:sz w:val="24"/>
          <w:szCs w:val="24"/>
        </w:rPr>
        <w:t>IPRbooks</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"ЭБС ЮРАЙТ </w:t>
      </w:r>
      <w:hyperlink w:history="1">
        <w:r w:rsidRPr="008928FC">
          <w:rPr>
            <w:color w:val="0000FF"/>
            <w:sz w:val="24"/>
            <w:szCs w:val="24"/>
            <w:u w:val="single"/>
          </w:rPr>
          <w:t xml:space="preserve">www.biblio-online. </w:t>
        </w:r>
        <w:proofErr w:type="spellStart"/>
        <w:r w:rsidRPr="008928FC">
          <w:rPr>
            <w:color w:val="0000FF"/>
            <w:sz w:val="24"/>
            <w:szCs w:val="24"/>
            <w:u w:val="single"/>
          </w:rPr>
          <w:t>ru</w:t>
        </w:r>
        <w:proofErr w:type="spellEnd"/>
      </w:hyperlink>
    </w:p>
    <w:p w:rsidR="00102E22" w:rsidRPr="008928FC" w:rsidRDefault="00102E22" w:rsidP="00102E22">
      <w:pPr>
        <w:ind w:firstLine="709"/>
        <w:jc w:val="both"/>
        <w:rPr>
          <w:sz w:val="24"/>
          <w:szCs w:val="24"/>
        </w:rPr>
      </w:pPr>
      <w:r w:rsidRPr="008928FC">
        <w:rPr>
          <w:sz w:val="24"/>
          <w:szCs w:val="24"/>
        </w:rPr>
        <w:t>4. Для самостоятельной работы:</w:t>
      </w:r>
    </w:p>
    <w:p w:rsidR="00102E22" w:rsidRPr="008928FC" w:rsidRDefault="00102E22" w:rsidP="00102E22">
      <w:pPr>
        <w:ind w:firstLine="709"/>
        <w:jc w:val="both"/>
        <w:rPr>
          <w:sz w:val="24"/>
          <w:szCs w:val="24"/>
        </w:rPr>
      </w:pPr>
      <w:r w:rsidRPr="008928FC">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spellStart"/>
      <w:r w:rsidRPr="008928FC">
        <w:rPr>
          <w:sz w:val="24"/>
          <w:szCs w:val="24"/>
        </w:rPr>
        <w:t>шт</w:t>
      </w:r>
      <w:proofErr w:type="spellEnd"/>
      <w:r w:rsidRPr="008928FC">
        <w:rPr>
          <w:sz w:val="24"/>
          <w:szCs w:val="24"/>
        </w:rPr>
        <w:t xml:space="preserve">); стулья (23 шт.); компьютеры (11 шт.), подключенные к локальной сети </w:t>
      </w:r>
      <w:proofErr w:type="spellStart"/>
      <w:r w:rsidRPr="008928FC">
        <w:rPr>
          <w:sz w:val="24"/>
          <w:szCs w:val="24"/>
        </w:rPr>
        <w:t>ОмГА</w:t>
      </w:r>
      <w:proofErr w:type="spellEnd"/>
      <w:r w:rsidRPr="008928FC">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8928FC">
        <w:rPr>
          <w:sz w:val="24"/>
          <w:szCs w:val="24"/>
        </w:rPr>
        <w:lastRenderedPageBreak/>
        <w:t>ОмГА</w:t>
      </w:r>
      <w:proofErr w:type="spellEnd"/>
      <w:r w:rsidRPr="008928FC">
        <w:rPr>
          <w:sz w:val="24"/>
          <w:szCs w:val="24"/>
        </w:rPr>
        <w:t xml:space="preserve">; доска пластиковая; колонки (2 шт.); операционная система </w:t>
      </w:r>
      <w:proofErr w:type="spellStart"/>
      <w:r w:rsidRPr="008928FC">
        <w:rPr>
          <w:sz w:val="24"/>
          <w:szCs w:val="24"/>
        </w:rPr>
        <w:t>MicrosoftWindows</w:t>
      </w:r>
      <w:proofErr w:type="spellEnd"/>
      <w:r w:rsidRPr="008928FC">
        <w:rPr>
          <w:sz w:val="24"/>
          <w:szCs w:val="24"/>
        </w:rPr>
        <w:t xml:space="preserve"> 10,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1С:Предпр.8.Комплект для обучения в высших и средних учебных заведениях, MICROSOFT SQL SERVER 2016 EXPRESS,  </w:t>
      </w:r>
      <w:proofErr w:type="spellStart"/>
      <w:r w:rsidRPr="008928FC">
        <w:rPr>
          <w:sz w:val="24"/>
          <w:szCs w:val="24"/>
        </w:rPr>
        <w:t>MySQL</w:t>
      </w:r>
      <w:proofErr w:type="spellEnd"/>
      <w:r w:rsidRPr="008928FC">
        <w:rPr>
          <w:sz w:val="24"/>
          <w:szCs w:val="24"/>
        </w:rPr>
        <w:t xml:space="preserve">,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PSPP,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SAS® </w:t>
      </w:r>
      <w:proofErr w:type="spellStart"/>
      <w:r w:rsidRPr="008928FC">
        <w:rPr>
          <w:sz w:val="24"/>
          <w:szCs w:val="24"/>
        </w:rPr>
        <w:t>UniversityEdition</w:t>
      </w:r>
      <w:proofErr w:type="spellEnd"/>
      <w:r w:rsidRPr="008928FC">
        <w:rPr>
          <w:sz w:val="24"/>
          <w:szCs w:val="24"/>
        </w:rPr>
        <w:t xml:space="preserve">,  </w:t>
      </w:r>
      <w:proofErr w:type="spellStart"/>
      <w:r w:rsidRPr="008928FC">
        <w:rPr>
          <w:sz w:val="24"/>
          <w:szCs w:val="24"/>
        </w:rPr>
        <w:t>VirtualBox</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справочно-правовая система «Консультант плюс», «Гарант»; электронно-библиотечные системы «</w:t>
      </w:r>
      <w:proofErr w:type="spellStart"/>
      <w:r w:rsidRPr="008928FC">
        <w:rPr>
          <w:sz w:val="24"/>
          <w:szCs w:val="24"/>
        </w:rPr>
        <w:t>IPRbooks</w:t>
      </w:r>
      <w:proofErr w:type="spellEnd"/>
      <w:r w:rsidRPr="008928FC">
        <w:rPr>
          <w:sz w:val="24"/>
          <w:szCs w:val="24"/>
        </w:rPr>
        <w:t xml:space="preserve">» - режим доступа: </w:t>
      </w:r>
      <w:hyperlink r:id="rId11" w:history="1">
        <w:r w:rsidRPr="008928FC">
          <w:rPr>
            <w:color w:val="0000FF"/>
            <w:sz w:val="24"/>
            <w:szCs w:val="24"/>
            <w:u w:val="single"/>
          </w:rPr>
          <w:t>http://www.iprbookshop.ru</w:t>
        </w:r>
      </w:hyperlink>
      <w:r w:rsidRPr="008928FC">
        <w:rPr>
          <w:sz w:val="24"/>
          <w:szCs w:val="24"/>
        </w:rPr>
        <w:t xml:space="preserve"> и «ЭБС ЮРАЙТ» - режим доступа: </w:t>
      </w:r>
      <w:hyperlink w:history="1">
        <w:r w:rsidRPr="008928FC">
          <w:rPr>
            <w:color w:val="0000FF"/>
            <w:sz w:val="24"/>
            <w:szCs w:val="24"/>
            <w:u w:val="single"/>
          </w:rPr>
          <w:t xml:space="preserve">www.biblio-online. </w:t>
        </w:r>
        <w:proofErr w:type="spellStart"/>
        <w:r w:rsidRPr="008928FC">
          <w:rPr>
            <w:color w:val="0000FF"/>
            <w:sz w:val="24"/>
            <w:szCs w:val="24"/>
            <w:u w:val="single"/>
          </w:rPr>
          <w:t>ru</w:t>
        </w:r>
        <w:proofErr w:type="spellEnd"/>
      </w:hyperlink>
      <w:r w:rsidRPr="008928FC">
        <w:rPr>
          <w:sz w:val="24"/>
          <w:szCs w:val="24"/>
        </w:rPr>
        <w:t>.</w:t>
      </w:r>
    </w:p>
    <w:p w:rsidR="00102E22" w:rsidRPr="008928FC" w:rsidRDefault="00102E22" w:rsidP="00102E22">
      <w:pPr>
        <w:ind w:firstLine="709"/>
        <w:jc w:val="both"/>
        <w:rPr>
          <w:sz w:val="24"/>
          <w:szCs w:val="24"/>
        </w:rPr>
      </w:pPr>
      <w:r w:rsidRPr="008928FC">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8928FC">
        <w:rPr>
          <w:sz w:val="24"/>
          <w:szCs w:val="24"/>
        </w:rPr>
        <w:t>шт</w:t>
      </w:r>
      <w:proofErr w:type="spellEnd"/>
      <w:r w:rsidRPr="008928FC">
        <w:rPr>
          <w:sz w:val="24"/>
          <w:szCs w:val="24"/>
        </w:rPr>
        <w:t xml:space="preserve">); стулья (23 шт.); компьютеры (11 шт.), подключенные к локальной сети </w:t>
      </w:r>
      <w:proofErr w:type="spellStart"/>
      <w:r w:rsidRPr="008928FC">
        <w:rPr>
          <w:sz w:val="24"/>
          <w:szCs w:val="24"/>
        </w:rPr>
        <w:t>ОмГА</w:t>
      </w:r>
      <w:proofErr w:type="spellEnd"/>
      <w:r w:rsidRPr="008928FC">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8928FC">
        <w:rPr>
          <w:sz w:val="24"/>
          <w:szCs w:val="24"/>
        </w:rPr>
        <w:t>ОмГА</w:t>
      </w:r>
      <w:proofErr w:type="spellEnd"/>
      <w:r w:rsidRPr="008928FC">
        <w:rPr>
          <w:sz w:val="24"/>
          <w:szCs w:val="24"/>
        </w:rPr>
        <w:t xml:space="preserve">; доска пластиковая; колонки (2 шт.); экран; мультимедийный проектор; кафедра; операционная система </w:t>
      </w:r>
      <w:proofErr w:type="spellStart"/>
      <w:r w:rsidRPr="008928FC">
        <w:rPr>
          <w:sz w:val="24"/>
          <w:szCs w:val="24"/>
        </w:rPr>
        <w:t>MicrosoftWindows</w:t>
      </w:r>
      <w:proofErr w:type="spellEnd"/>
      <w:r w:rsidRPr="008928FC">
        <w:rPr>
          <w:sz w:val="24"/>
          <w:szCs w:val="24"/>
        </w:rPr>
        <w:t xml:space="preserve"> XP,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Интернет шлюз </w:t>
      </w:r>
      <w:proofErr w:type="spellStart"/>
      <w:r w:rsidRPr="008928FC">
        <w:rPr>
          <w:sz w:val="24"/>
          <w:szCs w:val="24"/>
        </w:rPr>
        <w:t>TrafficInspector</w:t>
      </w:r>
      <w:proofErr w:type="spellEnd"/>
      <w:r w:rsidRPr="008928FC">
        <w:rPr>
          <w:sz w:val="24"/>
          <w:szCs w:val="24"/>
        </w:rPr>
        <w:t xml:space="preserve">; 1С:Предпр.8.Комплект для обучения в высших и средних учебных заведениях, </w:t>
      </w:r>
      <w:proofErr w:type="spellStart"/>
      <w:r w:rsidRPr="008928FC">
        <w:rPr>
          <w:sz w:val="24"/>
          <w:szCs w:val="24"/>
        </w:rPr>
        <w:t>NetBeans</w:t>
      </w:r>
      <w:proofErr w:type="spellEnd"/>
      <w:r w:rsidRPr="008928FC">
        <w:rPr>
          <w:sz w:val="24"/>
          <w:szCs w:val="24"/>
        </w:rPr>
        <w:t xml:space="preserve">,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PSPP,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DeductorStudio</w:t>
      </w:r>
      <w:proofErr w:type="spellEnd"/>
      <w:r w:rsidRPr="008928FC">
        <w:rPr>
          <w:sz w:val="24"/>
          <w:szCs w:val="24"/>
        </w:rPr>
        <w:t>; электронно-библиотечные системы «</w:t>
      </w:r>
      <w:proofErr w:type="spellStart"/>
      <w:r w:rsidRPr="008928FC">
        <w:rPr>
          <w:sz w:val="24"/>
          <w:szCs w:val="24"/>
        </w:rPr>
        <w:t>IPRbooks</w:t>
      </w:r>
      <w:proofErr w:type="spellEnd"/>
      <w:r w:rsidRPr="008928FC">
        <w:rPr>
          <w:sz w:val="24"/>
          <w:szCs w:val="24"/>
        </w:rPr>
        <w:t xml:space="preserve">» - режим доступа: </w:t>
      </w:r>
      <w:hyperlink r:id="rId12" w:history="1">
        <w:r w:rsidRPr="008928FC">
          <w:rPr>
            <w:color w:val="0000FF"/>
            <w:sz w:val="24"/>
            <w:szCs w:val="24"/>
            <w:u w:val="single"/>
          </w:rPr>
          <w:t>http://www.iprbookshop.ru</w:t>
        </w:r>
      </w:hyperlink>
      <w:r w:rsidRPr="008928FC">
        <w:rPr>
          <w:sz w:val="24"/>
          <w:szCs w:val="24"/>
        </w:rPr>
        <w:t>.</w:t>
      </w:r>
    </w:p>
    <w:p w:rsidR="00102E22" w:rsidRPr="008928FC" w:rsidRDefault="00102E22" w:rsidP="00102E22">
      <w:pPr>
        <w:ind w:firstLine="709"/>
        <w:jc w:val="both"/>
        <w:rPr>
          <w:sz w:val="24"/>
          <w:szCs w:val="24"/>
        </w:rPr>
      </w:pPr>
      <w:r w:rsidRPr="008928FC">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8928FC">
        <w:rPr>
          <w:sz w:val="24"/>
          <w:szCs w:val="24"/>
        </w:rPr>
        <w:t>шт</w:t>
      </w:r>
      <w:proofErr w:type="spellEnd"/>
      <w:proofErr w:type="gramEnd"/>
      <w:r w:rsidRPr="008928FC">
        <w:rPr>
          <w:sz w:val="24"/>
          <w:szCs w:val="24"/>
        </w:rPr>
        <w:t xml:space="preserve">), компьютеры (5 </w:t>
      </w:r>
      <w:proofErr w:type="spellStart"/>
      <w:r w:rsidRPr="008928FC">
        <w:rPr>
          <w:sz w:val="24"/>
          <w:szCs w:val="24"/>
        </w:rPr>
        <w:t>шт</w:t>
      </w:r>
      <w:proofErr w:type="spellEnd"/>
      <w:r w:rsidRPr="008928FC">
        <w:rPr>
          <w:sz w:val="24"/>
          <w:szCs w:val="24"/>
        </w:rPr>
        <w:t xml:space="preserve">), стенды информационные «Новинки научной и учебной литературы», «Учебные пособия преподавателей </w:t>
      </w:r>
      <w:proofErr w:type="spellStart"/>
      <w:r w:rsidRPr="008928FC">
        <w:rPr>
          <w:sz w:val="24"/>
          <w:szCs w:val="24"/>
        </w:rPr>
        <w:t>ОмГА</w:t>
      </w:r>
      <w:proofErr w:type="spellEnd"/>
      <w:r w:rsidRPr="008928FC">
        <w:rPr>
          <w:sz w:val="24"/>
          <w:szCs w:val="24"/>
        </w:rPr>
        <w:t xml:space="preserve">», комплект наглядных материалов для стендов. Операционная система </w:t>
      </w:r>
      <w:proofErr w:type="spellStart"/>
      <w:r w:rsidRPr="008928FC">
        <w:rPr>
          <w:sz w:val="24"/>
          <w:szCs w:val="24"/>
        </w:rPr>
        <w:t>MicrosoftWindows</w:t>
      </w:r>
      <w:proofErr w:type="spellEnd"/>
      <w:r w:rsidRPr="008928FC">
        <w:rPr>
          <w:sz w:val="24"/>
          <w:szCs w:val="24"/>
        </w:rPr>
        <w:t xml:space="preserve"> 10,  </w:t>
      </w:r>
      <w:proofErr w:type="spellStart"/>
      <w:r w:rsidRPr="008928FC">
        <w:rPr>
          <w:sz w:val="24"/>
          <w:szCs w:val="24"/>
        </w:rPr>
        <w:t>MicrosoftOfficeProfessionalPlus</w:t>
      </w:r>
      <w:proofErr w:type="spellEnd"/>
      <w:r w:rsidRPr="008928FC">
        <w:rPr>
          <w:sz w:val="24"/>
          <w:szCs w:val="24"/>
        </w:rPr>
        <w:t xml:space="preserve"> 2007,  </w:t>
      </w:r>
      <w:proofErr w:type="spellStart"/>
      <w:r w:rsidRPr="008928FC">
        <w:rPr>
          <w:sz w:val="24"/>
          <w:szCs w:val="24"/>
        </w:rPr>
        <w:t>LibreOfficeWriter</w:t>
      </w:r>
      <w:proofErr w:type="spellEnd"/>
      <w:r w:rsidRPr="008928FC">
        <w:rPr>
          <w:sz w:val="24"/>
          <w:szCs w:val="24"/>
        </w:rPr>
        <w:t xml:space="preserve">,  </w:t>
      </w:r>
      <w:proofErr w:type="spellStart"/>
      <w:r w:rsidRPr="008928FC">
        <w:rPr>
          <w:sz w:val="24"/>
          <w:szCs w:val="24"/>
        </w:rPr>
        <w:t>LibreOfficeCalc</w:t>
      </w:r>
      <w:proofErr w:type="spellEnd"/>
      <w:r w:rsidRPr="008928FC">
        <w:rPr>
          <w:sz w:val="24"/>
          <w:szCs w:val="24"/>
        </w:rPr>
        <w:t xml:space="preserve">,  </w:t>
      </w:r>
      <w:proofErr w:type="spellStart"/>
      <w:r w:rsidRPr="008928FC">
        <w:rPr>
          <w:sz w:val="24"/>
          <w:szCs w:val="24"/>
        </w:rPr>
        <w:t>LibreOfficeImpress</w:t>
      </w:r>
      <w:proofErr w:type="spellEnd"/>
      <w:r w:rsidRPr="008928FC">
        <w:rPr>
          <w:sz w:val="24"/>
          <w:szCs w:val="24"/>
        </w:rPr>
        <w:t xml:space="preserve">,  </w:t>
      </w:r>
      <w:proofErr w:type="spellStart"/>
      <w:r w:rsidRPr="008928FC">
        <w:rPr>
          <w:sz w:val="24"/>
          <w:szCs w:val="24"/>
        </w:rPr>
        <w:t>LibreOfficeDraw</w:t>
      </w:r>
      <w:proofErr w:type="spellEnd"/>
      <w:r w:rsidRPr="008928FC">
        <w:rPr>
          <w:sz w:val="24"/>
          <w:szCs w:val="24"/>
        </w:rPr>
        <w:t xml:space="preserve">,  </w:t>
      </w:r>
      <w:proofErr w:type="spellStart"/>
      <w:r w:rsidRPr="008928FC">
        <w:rPr>
          <w:sz w:val="24"/>
          <w:szCs w:val="24"/>
        </w:rPr>
        <w:t>LibreOfficeMath</w:t>
      </w:r>
      <w:proofErr w:type="spellEnd"/>
      <w:r w:rsidRPr="008928FC">
        <w:rPr>
          <w:sz w:val="24"/>
          <w:szCs w:val="24"/>
        </w:rPr>
        <w:t xml:space="preserve">,  </w:t>
      </w:r>
      <w:proofErr w:type="spellStart"/>
      <w:r w:rsidRPr="008928FC">
        <w:rPr>
          <w:sz w:val="24"/>
          <w:szCs w:val="24"/>
        </w:rPr>
        <w:t>LibreOfficeBase</w:t>
      </w:r>
      <w:proofErr w:type="spellEnd"/>
      <w:r w:rsidRPr="008928FC">
        <w:rPr>
          <w:sz w:val="24"/>
          <w:szCs w:val="24"/>
        </w:rPr>
        <w:t xml:space="preserve">,  </w:t>
      </w:r>
      <w:proofErr w:type="spellStart"/>
      <w:r w:rsidRPr="008928FC">
        <w:rPr>
          <w:sz w:val="24"/>
          <w:szCs w:val="24"/>
        </w:rPr>
        <w:t>NetBeans</w:t>
      </w:r>
      <w:proofErr w:type="spellEnd"/>
      <w:r w:rsidRPr="008928FC">
        <w:rPr>
          <w:sz w:val="24"/>
          <w:szCs w:val="24"/>
        </w:rPr>
        <w:t xml:space="preserve"> , </w:t>
      </w:r>
      <w:proofErr w:type="spellStart"/>
      <w:r w:rsidRPr="008928FC">
        <w:rPr>
          <w:sz w:val="24"/>
          <w:szCs w:val="24"/>
        </w:rPr>
        <w:t>RunaWFE</w:t>
      </w:r>
      <w:proofErr w:type="spellEnd"/>
      <w:r w:rsidRPr="008928FC">
        <w:rPr>
          <w:sz w:val="24"/>
          <w:szCs w:val="24"/>
        </w:rPr>
        <w:t xml:space="preserve">, </w:t>
      </w:r>
      <w:proofErr w:type="spellStart"/>
      <w:r w:rsidRPr="008928FC">
        <w:rPr>
          <w:sz w:val="24"/>
          <w:szCs w:val="24"/>
        </w:rPr>
        <w:t>Moodle</w:t>
      </w:r>
      <w:proofErr w:type="spellEnd"/>
      <w:r w:rsidRPr="008928FC">
        <w:rPr>
          <w:sz w:val="24"/>
          <w:szCs w:val="24"/>
        </w:rPr>
        <w:t xml:space="preserve">, </w:t>
      </w:r>
      <w:proofErr w:type="spellStart"/>
      <w:r w:rsidRPr="008928FC">
        <w:rPr>
          <w:sz w:val="24"/>
          <w:szCs w:val="24"/>
        </w:rPr>
        <w:t>BigBlueButton</w:t>
      </w:r>
      <w:proofErr w:type="spellEnd"/>
      <w:r w:rsidRPr="008928FC">
        <w:rPr>
          <w:sz w:val="24"/>
          <w:szCs w:val="24"/>
        </w:rPr>
        <w:t xml:space="preserve">, GIMP,  </w:t>
      </w:r>
      <w:proofErr w:type="spellStart"/>
      <w:r w:rsidRPr="008928FC">
        <w:rPr>
          <w:sz w:val="24"/>
          <w:szCs w:val="24"/>
        </w:rPr>
        <w:t>Inkscape</w:t>
      </w:r>
      <w:proofErr w:type="spellEnd"/>
      <w:r w:rsidRPr="008928FC">
        <w:rPr>
          <w:sz w:val="24"/>
          <w:szCs w:val="24"/>
        </w:rPr>
        <w:t xml:space="preserve">, </w:t>
      </w:r>
      <w:proofErr w:type="spellStart"/>
      <w:r w:rsidRPr="008928FC">
        <w:rPr>
          <w:sz w:val="24"/>
          <w:szCs w:val="24"/>
        </w:rPr>
        <w:t>Scribus</w:t>
      </w:r>
      <w:proofErr w:type="spellEnd"/>
      <w:r w:rsidRPr="008928FC">
        <w:rPr>
          <w:sz w:val="24"/>
          <w:szCs w:val="24"/>
        </w:rPr>
        <w:t xml:space="preserve">, </w:t>
      </w:r>
      <w:proofErr w:type="spellStart"/>
      <w:r w:rsidRPr="008928FC">
        <w:rPr>
          <w:sz w:val="24"/>
          <w:szCs w:val="24"/>
        </w:rPr>
        <w:t>Audacity</w:t>
      </w:r>
      <w:proofErr w:type="spellEnd"/>
      <w:r w:rsidRPr="008928FC">
        <w:rPr>
          <w:sz w:val="24"/>
          <w:szCs w:val="24"/>
        </w:rPr>
        <w:t xml:space="preserve">, </w:t>
      </w:r>
      <w:proofErr w:type="spellStart"/>
      <w:r w:rsidRPr="008928FC">
        <w:rPr>
          <w:sz w:val="24"/>
          <w:szCs w:val="24"/>
        </w:rPr>
        <w:t>Avidemux</w:t>
      </w:r>
      <w:proofErr w:type="spellEnd"/>
      <w:r w:rsidRPr="008928FC">
        <w:rPr>
          <w:sz w:val="24"/>
          <w:szCs w:val="24"/>
        </w:rPr>
        <w:t xml:space="preserve">, </w:t>
      </w:r>
      <w:proofErr w:type="spellStart"/>
      <w:r w:rsidRPr="008928FC">
        <w:rPr>
          <w:sz w:val="24"/>
          <w:szCs w:val="24"/>
        </w:rPr>
        <w:t>DeductorAcademic</w:t>
      </w:r>
      <w:proofErr w:type="spellEnd"/>
      <w:r w:rsidRPr="008928FC">
        <w:rPr>
          <w:sz w:val="24"/>
          <w:szCs w:val="24"/>
        </w:rPr>
        <w:t xml:space="preserve">, </w:t>
      </w:r>
      <w:proofErr w:type="spellStart"/>
      <w:r w:rsidRPr="008928FC">
        <w:rPr>
          <w:sz w:val="24"/>
          <w:szCs w:val="24"/>
        </w:rPr>
        <w:t>KasperskyEndpointSecurity</w:t>
      </w:r>
      <w:proofErr w:type="spellEnd"/>
      <w:r w:rsidRPr="008928FC">
        <w:rPr>
          <w:sz w:val="24"/>
          <w:szCs w:val="24"/>
        </w:rPr>
        <w:t xml:space="preserve"> для бизнеса – Стандартный, Система </w:t>
      </w:r>
      <w:proofErr w:type="spellStart"/>
      <w:r w:rsidRPr="008928FC">
        <w:rPr>
          <w:sz w:val="24"/>
          <w:szCs w:val="24"/>
        </w:rPr>
        <w:t>контент</w:t>
      </w:r>
      <w:proofErr w:type="spellEnd"/>
      <w:r w:rsidRPr="008928FC">
        <w:rPr>
          <w:sz w:val="24"/>
          <w:szCs w:val="24"/>
        </w:rPr>
        <w:t xml:space="preserve"> фильтрации </w:t>
      </w:r>
      <w:proofErr w:type="spellStart"/>
      <w:r w:rsidRPr="008928FC">
        <w:rPr>
          <w:sz w:val="24"/>
          <w:szCs w:val="24"/>
        </w:rPr>
        <w:t>SkyDNS</w:t>
      </w:r>
      <w:proofErr w:type="spellEnd"/>
      <w:r w:rsidRPr="008928FC">
        <w:rPr>
          <w:sz w:val="24"/>
          <w:szCs w:val="24"/>
        </w:rPr>
        <w:t xml:space="preserve">, справочно-правовая система «Консультант плюс», «Гарант», Интернет шлюз </w:t>
      </w:r>
      <w:proofErr w:type="spellStart"/>
      <w:r w:rsidRPr="008928FC">
        <w:rPr>
          <w:sz w:val="24"/>
          <w:szCs w:val="24"/>
        </w:rPr>
        <w:t>TrafficInspector</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w:t>
      </w:r>
      <w:proofErr w:type="spellStart"/>
      <w:r w:rsidRPr="008928FC">
        <w:rPr>
          <w:sz w:val="24"/>
          <w:szCs w:val="24"/>
        </w:rPr>
        <w:t>IPRbooks</w:t>
      </w:r>
      <w:proofErr w:type="spellEnd"/>
      <w:r w:rsidRPr="008928FC">
        <w:rPr>
          <w:sz w:val="24"/>
          <w:szCs w:val="24"/>
        </w:rPr>
        <w:t xml:space="preserve">, </w:t>
      </w:r>
      <w:proofErr w:type="spellStart"/>
      <w:r w:rsidRPr="008928FC">
        <w:rPr>
          <w:sz w:val="24"/>
          <w:szCs w:val="24"/>
        </w:rPr>
        <w:t>Электронно</w:t>
      </w:r>
      <w:proofErr w:type="spellEnd"/>
      <w:r w:rsidRPr="008928FC">
        <w:rPr>
          <w:sz w:val="24"/>
          <w:szCs w:val="24"/>
        </w:rPr>
        <w:t xml:space="preserve"> библиотечная система "ЭБС ЮРАЙТ </w:t>
      </w:r>
    </w:p>
    <w:p w:rsidR="00102E22" w:rsidRPr="008928FC" w:rsidRDefault="005C4C41" w:rsidP="00102E22">
      <w:pPr>
        <w:tabs>
          <w:tab w:val="center" w:pos="4677"/>
        </w:tabs>
        <w:jc w:val="both"/>
        <w:rPr>
          <w:sz w:val="24"/>
          <w:szCs w:val="24"/>
        </w:rPr>
      </w:pPr>
      <w:hyperlink w:history="1">
        <w:r w:rsidR="00102E22" w:rsidRPr="008928FC">
          <w:rPr>
            <w:color w:val="0000FF"/>
            <w:sz w:val="24"/>
            <w:szCs w:val="24"/>
            <w:u w:val="single"/>
          </w:rPr>
          <w:t xml:space="preserve">www.biblio-online. </w:t>
        </w:r>
        <w:proofErr w:type="spellStart"/>
        <w:r w:rsidR="00102E22" w:rsidRPr="008928FC">
          <w:rPr>
            <w:color w:val="0000FF"/>
            <w:sz w:val="24"/>
            <w:szCs w:val="24"/>
            <w:u w:val="single"/>
          </w:rPr>
          <w:t>ru</w:t>
        </w:r>
        <w:proofErr w:type="spellEnd"/>
      </w:hyperlink>
      <w:r w:rsidR="00102E22" w:rsidRPr="008928FC">
        <w:rPr>
          <w:sz w:val="24"/>
          <w:szCs w:val="24"/>
        </w:rPr>
        <w:t xml:space="preserve"> САБ ИРБИС 64.</w:t>
      </w:r>
      <w:r w:rsidR="00102E22" w:rsidRPr="008928FC">
        <w:rPr>
          <w:sz w:val="24"/>
          <w:szCs w:val="24"/>
        </w:rPr>
        <w:tab/>
      </w:r>
    </w:p>
    <w:p w:rsidR="00102E22" w:rsidRPr="008928FC" w:rsidRDefault="00102E22" w:rsidP="00102E22">
      <w:pPr>
        <w:jc w:val="both"/>
        <w:rPr>
          <w:sz w:val="24"/>
          <w:szCs w:val="24"/>
        </w:rPr>
      </w:pPr>
    </w:p>
    <w:p w:rsidR="00102E22" w:rsidRPr="008928FC" w:rsidRDefault="00102E22" w:rsidP="00102E22">
      <w:pPr>
        <w:widowControl/>
        <w:autoSpaceDE/>
        <w:autoSpaceDN/>
        <w:adjustRightInd/>
        <w:ind w:firstLine="709"/>
        <w:jc w:val="both"/>
        <w:rPr>
          <w:sz w:val="24"/>
          <w:szCs w:val="24"/>
        </w:rPr>
      </w:pPr>
    </w:p>
    <w:p w:rsidR="00102E22" w:rsidRPr="008928FC" w:rsidRDefault="00102E22" w:rsidP="00102E22">
      <w:pPr>
        <w:widowControl/>
        <w:autoSpaceDE/>
        <w:autoSpaceDN/>
        <w:adjustRightInd/>
        <w:ind w:firstLine="709"/>
        <w:jc w:val="both"/>
      </w:pPr>
    </w:p>
    <w:p w:rsidR="00102E22" w:rsidRPr="008928FC" w:rsidRDefault="00102E22" w:rsidP="00102E22"/>
    <w:p w:rsidR="00BE330A" w:rsidRDefault="00BE330A"/>
    <w:sectPr w:rsidR="00BE330A" w:rsidSect="002251A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91D" w:rsidRDefault="00C3791D">
      <w:r>
        <w:separator/>
      </w:r>
    </w:p>
  </w:endnote>
  <w:endnote w:type="continuationSeparator" w:id="1">
    <w:p w:rsidR="00C3791D" w:rsidRDefault="00C37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91D" w:rsidRDefault="00C3791D">
      <w:r>
        <w:separator/>
      </w:r>
    </w:p>
  </w:footnote>
  <w:footnote w:type="continuationSeparator" w:id="1">
    <w:p w:rsidR="00C3791D" w:rsidRDefault="00C37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301542"/>
    <w:multiLevelType w:val="hybridMultilevel"/>
    <w:tmpl w:val="5AB67F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3B6F2D"/>
    <w:multiLevelType w:val="hybridMultilevel"/>
    <w:tmpl w:val="F30833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F6D5BA9"/>
    <w:multiLevelType w:val="hybridMultilevel"/>
    <w:tmpl w:val="7450B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5F0875B7"/>
    <w:multiLevelType w:val="hybridMultilevel"/>
    <w:tmpl w:val="73BEA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2E22"/>
    <w:rsid w:val="00074E2A"/>
    <w:rsid w:val="00081D21"/>
    <w:rsid w:val="000C7DF8"/>
    <w:rsid w:val="00102E22"/>
    <w:rsid w:val="001912A0"/>
    <w:rsid w:val="002251AF"/>
    <w:rsid w:val="002D29FB"/>
    <w:rsid w:val="003A7736"/>
    <w:rsid w:val="005C4C41"/>
    <w:rsid w:val="006E0E96"/>
    <w:rsid w:val="00764484"/>
    <w:rsid w:val="007D18A8"/>
    <w:rsid w:val="008B0D28"/>
    <w:rsid w:val="008C5145"/>
    <w:rsid w:val="008F2867"/>
    <w:rsid w:val="00AA22C5"/>
    <w:rsid w:val="00B6217C"/>
    <w:rsid w:val="00BD755E"/>
    <w:rsid w:val="00BE330A"/>
    <w:rsid w:val="00BF5333"/>
    <w:rsid w:val="00C04E91"/>
    <w:rsid w:val="00C3791D"/>
    <w:rsid w:val="00CB3BFD"/>
    <w:rsid w:val="00D80168"/>
    <w:rsid w:val="00E97357"/>
    <w:rsid w:val="00EA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22"/>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2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102E22"/>
    <w:rPr>
      <w:color w:val="0000FF"/>
      <w:u w:val="single"/>
    </w:rPr>
  </w:style>
  <w:style w:type="character" w:customStyle="1" w:styleId="apple-converted-space">
    <w:name w:val="apple-converted-space"/>
    <w:rsid w:val="00102E22"/>
  </w:style>
</w:styles>
</file>

<file path=word/webSettings.xml><?xml version="1.0" encoding="utf-8"?>
<w:webSettings xmlns:r="http://schemas.openxmlformats.org/officeDocument/2006/relationships" xmlns:w="http://schemas.openxmlformats.org/wordprocessingml/2006/main">
  <w:divs>
    <w:div w:id="396786485">
      <w:bodyDiv w:val="1"/>
      <w:marLeft w:val="0"/>
      <w:marRight w:val="0"/>
      <w:marTop w:val="0"/>
      <w:marBottom w:val="0"/>
      <w:divBdr>
        <w:top w:val="none" w:sz="0" w:space="0" w:color="auto"/>
        <w:left w:val="none" w:sz="0" w:space="0" w:color="auto"/>
        <w:bottom w:val="none" w:sz="0" w:space="0" w:color="auto"/>
        <w:right w:val="none" w:sz="0" w:space="0" w:color="auto"/>
      </w:divBdr>
    </w:div>
    <w:div w:id="416287915">
      <w:bodyDiv w:val="1"/>
      <w:marLeft w:val="0"/>
      <w:marRight w:val="0"/>
      <w:marTop w:val="0"/>
      <w:marBottom w:val="0"/>
      <w:divBdr>
        <w:top w:val="none" w:sz="0" w:space="0" w:color="auto"/>
        <w:left w:val="none" w:sz="0" w:space="0" w:color="auto"/>
        <w:bottom w:val="none" w:sz="0" w:space="0" w:color="auto"/>
        <w:right w:val="none" w:sz="0" w:space="0" w:color="auto"/>
      </w:divBdr>
    </w:div>
    <w:div w:id="526260484">
      <w:bodyDiv w:val="1"/>
      <w:marLeft w:val="0"/>
      <w:marRight w:val="0"/>
      <w:marTop w:val="0"/>
      <w:marBottom w:val="0"/>
      <w:divBdr>
        <w:top w:val="none" w:sz="0" w:space="0" w:color="auto"/>
        <w:left w:val="none" w:sz="0" w:space="0" w:color="auto"/>
        <w:bottom w:val="none" w:sz="0" w:space="0" w:color="auto"/>
        <w:right w:val="none" w:sz="0" w:space="0" w:color="auto"/>
      </w:divBdr>
    </w:div>
    <w:div w:id="656685932">
      <w:bodyDiv w:val="1"/>
      <w:marLeft w:val="0"/>
      <w:marRight w:val="0"/>
      <w:marTop w:val="0"/>
      <w:marBottom w:val="0"/>
      <w:divBdr>
        <w:top w:val="none" w:sz="0" w:space="0" w:color="auto"/>
        <w:left w:val="none" w:sz="0" w:space="0" w:color="auto"/>
        <w:bottom w:val="none" w:sz="0" w:space="0" w:color="auto"/>
        <w:right w:val="none" w:sz="0" w:space="0" w:color="auto"/>
      </w:divBdr>
    </w:div>
    <w:div w:id="1016344078">
      <w:bodyDiv w:val="1"/>
      <w:marLeft w:val="0"/>
      <w:marRight w:val="0"/>
      <w:marTop w:val="0"/>
      <w:marBottom w:val="0"/>
      <w:divBdr>
        <w:top w:val="none" w:sz="0" w:space="0" w:color="auto"/>
        <w:left w:val="none" w:sz="0" w:space="0" w:color="auto"/>
        <w:bottom w:val="none" w:sz="0" w:space="0" w:color="auto"/>
        <w:right w:val="none" w:sz="0" w:space="0" w:color="auto"/>
      </w:divBdr>
    </w:div>
    <w:div w:id="1116563665">
      <w:bodyDiv w:val="1"/>
      <w:marLeft w:val="0"/>
      <w:marRight w:val="0"/>
      <w:marTop w:val="0"/>
      <w:marBottom w:val="0"/>
      <w:divBdr>
        <w:top w:val="none" w:sz="0" w:space="0" w:color="auto"/>
        <w:left w:val="none" w:sz="0" w:space="0" w:color="auto"/>
        <w:bottom w:val="none" w:sz="0" w:space="0" w:color="auto"/>
        <w:right w:val="none" w:sz="0" w:space="0" w:color="auto"/>
      </w:divBdr>
    </w:div>
    <w:div w:id="1535575807">
      <w:bodyDiv w:val="1"/>
      <w:marLeft w:val="0"/>
      <w:marRight w:val="0"/>
      <w:marTop w:val="0"/>
      <w:marBottom w:val="0"/>
      <w:divBdr>
        <w:top w:val="none" w:sz="0" w:space="0" w:color="auto"/>
        <w:left w:val="none" w:sz="0" w:space="0" w:color="auto"/>
        <w:bottom w:val="none" w:sz="0" w:space="0" w:color="auto"/>
        <w:right w:val="none" w:sz="0" w:space="0" w:color="auto"/>
      </w:divBdr>
    </w:div>
    <w:div w:id="1567376317">
      <w:bodyDiv w:val="1"/>
      <w:marLeft w:val="0"/>
      <w:marRight w:val="0"/>
      <w:marTop w:val="0"/>
      <w:marBottom w:val="0"/>
      <w:divBdr>
        <w:top w:val="none" w:sz="0" w:space="0" w:color="auto"/>
        <w:left w:val="none" w:sz="0" w:space="0" w:color="auto"/>
        <w:bottom w:val="none" w:sz="0" w:space="0" w:color="auto"/>
        <w:right w:val="none" w:sz="0" w:space="0" w:color="auto"/>
      </w:divBdr>
    </w:div>
    <w:div w:id="1703557402">
      <w:bodyDiv w:val="1"/>
      <w:marLeft w:val="0"/>
      <w:marRight w:val="0"/>
      <w:marTop w:val="0"/>
      <w:marBottom w:val="0"/>
      <w:divBdr>
        <w:top w:val="none" w:sz="0" w:space="0" w:color="auto"/>
        <w:left w:val="none" w:sz="0" w:space="0" w:color="auto"/>
        <w:bottom w:val="none" w:sz="0" w:space="0" w:color="auto"/>
        <w:right w:val="none" w:sz="0" w:space="0" w:color="auto"/>
      </w:divBdr>
    </w:div>
    <w:div w:id="19069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5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451571" TargetMode="External"/><Relationship Id="rId12" Type="http://schemas.openxmlformats.org/officeDocument/2006/relationships/hyperlink" Target="http://www.iprbookshop.ru/30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0548" TargetMode="External"/><Relationship Id="rId5" Type="http://schemas.openxmlformats.org/officeDocument/2006/relationships/footnotes" Target="footnotes.xml"/><Relationship Id="rId10" Type="http://schemas.openxmlformats.org/officeDocument/2006/relationships/hyperlink" Target="https://urait.ru/bcode/455745" TargetMode="External"/><Relationship Id="rId4" Type="http://schemas.openxmlformats.org/officeDocument/2006/relationships/webSettings" Target="webSettings.xml"/><Relationship Id="rId9" Type="http://schemas.openxmlformats.org/officeDocument/2006/relationships/hyperlink" Target="https://urait.ru/bcode/4504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48402</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786519</vt:i4>
      </vt:variant>
      <vt:variant>
        <vt:i4>9</vt:i4>
      </vt:variant>
      <vt:variant>
        <vt:i4>0</vt:i4>
      </vt:variant>
      <vt:variant>
        <vt:i4>5</vt:i4>
      </vt:variant>
      <vt:variant>
        <vt:lpwstr>https://urait.ru/bcode/455745</vt:lpwstr>
      </vt:variant>
      <vt:variant>
        <vt:lpwstr/>
      </vt:variant>
      <vt:variant>
        <vt:i4>786516</vt:i4>
      </vt:variant>
      <vt:variant>
        <vt:i4>6</vt:i4>
      </vt:variant>
      <vt:variant>
        <vt:i4>0</vt:i4>
      </vt:variant>
      <vt:variant>
        <vt:i4>5</vt:i4>
      </vt:variant>
      <vt:variant>
        <vt:lpwstr>https://urait.ru/bcode/450411</vt:lpwstr>
      </vt:variant>
      <vt:variant>
        <vt:lpwstr/>
      </vt:variant>
      <vt:variant>
        <vt:i4>720981</vt:i4>
      </vt:variant>
      <vt:variant>
        <vt:i4>3</vt:i4>
      </vt:variant>
      <vt:variant>
        <vt:i4>0</vt:i4>
      </vt:variant>
      <vt:variant>
        <vt:i4>5</vt:i4>
      </vt:variant>
      <vt:variant>
        <vt:lpwstr>https://urait.ru/bcode/451570</vt:lpwstr>
      </vt:variant>
      <vt:variant>
        <vt:lpwstr/>
      </vt:variant>
      <vt:variant>
        <vt:i4>720981</vt:i4>
      </vt:variant>
      <vt:variant>
        <vt:i4>0</vt:i4>
      </vt:variant>
      <vt:variant>
        <vt:i4>0</vt:i4>
      </vt:variant>
      <vt:variant>
        <vt:i4>5</vt:i4>
      </vt:variant>
      <vt:variant>
        <vt:lpwstr>https://urait.ru/bcode/451571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upp-03</dc:creator>
  <cp:keywords/>
  <dc:description/>
  <cp:lastModifiedBy>secretar-04</cp:lastModifiedBy>
  <cp:revision>10</cp:revision>
  <dcterms:created xsi:type="dcterms:W3CDTF">2021-01-16T14:45:00Z</dcterms:created>
  <dcterms:modified xsi:type="dcterms:W3CDTF">2023-05-30T07:56:00Z</dcterms:modified>
</cp:coreProperties>
</file>